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C3ACFB" w14:textId="633530C9" w:rsidR="00FA6008" w:rsidRPr="00D001A8" w:rsidRDefault="00FA6008" w:rsidP="00E479BC">
      <w:pPr>
        <w:spacing w:after="0"/>
        <w:ind w:left="567" w:right="-271" w:hanging="7"/>
        <w:contextualSpacing/>
        <w:rPr>
          <w:rFonts w:ascii="Verdana" w:hAnsi="Verdana"/>
        </w:rPr>
      </w:pPr>
    </w:p>
    <w:p w14:paraId="60A88676" w14:textId="77777777" w:rsidR="003B2BE6" w:rsidRPr="00D001A8" w:rsidRDefault="003B2BE6" w:rsidP="00E479BC">
      <w:pPr>
        <w:spacing w:after="0"/>
        <w:ind w:left="567" w:right="-271" w:hanging="7"/>
        <w:contextualSpacing/>
        <w:rPr>
          <w:rFonts w:ascii="Verdana" w:hAnsi="Verdana"/>
        </w:rPr>
      </w:pPr>
    </w:p>
    <w:p w14:paraId="72D15623" w14:textId="15B2D390" w:rsidR="00D86B0B" w:rsidRPr="00A428B2" w:rsidRDefault="00E479BC" w:rsidP="00E479BC">
      <w:pPr>
        <w:autoSpaceDE w:val="0"/>
        <w:autoSpaceDN w:val="0"/>
        <w:adjustRightInd w:val="0"/>
        <w:spacing w:after="0" w:line="240" w:lineRule="auto"/>
        <w:ind w:left="567" w:right="-1"/>
        <w:rPr>
          <w:rFonts w:ascii="Verdana" w:hAnsi="Verdana"/>
        </w:rPr>
      </w:pPr>
      <w:r>
        <w:rPr>
          <w:rFonts w:ascii="Verdana" w:hAnsi="Verdana"/>
          <w:b/>
        </w:rPr>
        <w:t xml:space="preserve">Extendedoras ultramodernas de la Universal Class: </w:t>
      </w:r>
      <w:r>
        <w:rPr>
          <w:rFonts w:ascii="Verdana" w:hAnsi="Verdana"/>
          <w:b/>
        </w:rPr>
        <w:br/>
        <w:t>SUPER 1700-3i y SUPER 1703-3i.</w:t>
      </w:r>
      <w:r>
        <w:rPr>
          <w:rFonts w:ascii="Verdana" w:hAnsi="Verdana"/>
          <w:b/>
        </w:rPr>
        <w:br/>
      </w:r>
    </w:p>
    <w:p w14:paraId="357A73EC" w14:textId="33768F98" w:rsidR="00470BBF" w:rsidRPr="00D001A8" w:rsidRDefault="00E479BC" w:rsidP="00E479BC">
      <w:pPr>
        <w:autoSpaceDE w:val="0"/>
        <w:autoSpaceDN w:val="0"/>
        <w:adjustRightInd w:val="0"/>
        <w:spacing w:after="0" w:line="240" w:lineRule="auto"/>
        <w:ind w:left="567" w:right="-143" w:hanging="7"/>
        <w:rPr>
          <w:rFonts w:ascii="Verdana" w:hAnsi="Verdana" w:cs="AvenirNextLTPro-Bold"/>
          <w:b/>
          <w:bCs/>
          <w:sz w:val="28"/>
          <w:szCs w:val="28"/>
        </w:rPr>
      </w:pPr>
      <w:r>
        <w:rPr>
          <w:rFonts w:ascii="Verdana" w:hAnsi="Verdana"/>
          <w:b/>
          <w:bCs/>
          <w:sz w:val="28"/>
          <w:szCs w:val="28"/>
        </w:rPr>
        <w:t>El punto de referencia para extendedoras de 8 pies</w:t>
      </w:r>
    </w:p>
    <w:p w14:paraId="00F41422" w14:textId="77777777" w:rsidR="00D86B0B" w:rsidRPr="00D001A8" w:rsidRDefault="00D86B0B" w:rsidP="00E479BC">
      <w:pPr>
        <w:spacing w:after="0"/>
        <w:ind w:left="567" w:right="-271" w:hanging="7"/>
        <w:contextualSpacing/>
        <w:rPr>
          <w:rFonts w:ascii="Verdana" w:hAnsi="Verdana"/>
          <w:color w:val="000000" w:themeColor="text1"/>
        </w:rPr>
      </w:pPr>
    </w:p>
    <w:p w14:paraId="1C121D3E" w14:textId="77777777" w:rsidR="006E5D56" w:rsidRPr="00D001A8" w:rsidRDefault="006E5D56" w:rsidP="00E479BC">
      <w:pPr>
        <w:spacing w:after="0"/>
        <w:ind w:left="567" w:right="-271" w:hanging="7"/>
        <w:contextualSpacing/>
        <w:rPr>
          <w:rFonts w:ascii="Verdana" w:hAnsi="Verdana"/>
          <w:color w:val="000000" w:themeColor="text1"/>
        </w:rPr>
      </w:pPr>
    </w:p>
    <w:p w14:paraId="766352BC" w14:textId="08F49CDE" w:rsidR="00C10157" w:rsidRPr="00D001A8" w:rsidRDefault="00542BE5" w:rsidP="00E479BC">
      <w:pPr>
        <w:autoSpaceDE w:val="0"/>
        <w:autoSpaceDN w:val="0"/>
        <w:adjustRightInd w:val="0"/>
        <w:spacing w:after="0" w:line="240" w:lineRule="auto"/>
        <w:ind w:left="567" w:right="-1" w:hanging="7"/>
        <w:rPr>
          <w:rFonts w:ascii="Verdana" w:hAnsi="Verdana" w:cs="AvenirNextLTPro-Regular"/>
          <w:b/>
          <w:color w:val="000000" w:themeColor="text1"/>
        </w:rPr>
      </w:pPr>
      <w:r>
        <w:rPr>
          <w:rFonts w:ascii="Verdana" w:hAnsi="Verdana"/>
          <w:b/>
          <w:color w:val="000000" w:themeColor="text1"/>
        </w:rPr>
        <w:t>El segmento de la clase de extendedoras de 8 pies tiene una importancia central para muchas empresas de construcción de carreteras. Pues con estas máquinas puede cubrirse una amplia gama de aplicaciones, que va desde pequeñas obras municipales hasta la construcción y rehabilitación de autopistas. Con la SUPER 1700-3i y la SUPER 1703-3i, la empresa alemana JOSEPH VÖGELE AG se pone a la cabeza de la técnica. Pues las máquinas se caracterizan por su gran rendimiento con un diseño especialmente compacto. E integran, al mismo tiempo, prácticas características que convierten en todo el mundo a la generación "Guión 3“ de la serie SUPER en sinónimo de modernas extendedoras -especialmente el concepto de mando ErgoPlus 3 intuitivo y ergonómico-.</w:t>
      </w:r>
    </w:p>
    <w:p w14:paraId="0A81657E" w14:textId="77777777" w:rsidR="00C10157" w:rsidRPr="00D001A8" w:rsidRDefault="00C10157" w:rsidP="00E479BC">
      <w:pPr>
        <w:spacing w:after="0"/>
        <w:ind w:left="567" w:right="-271" w:hanging="7"/>
        <w:contextualSpacing/>
        <w:rPr>
          <w:rFonts w:ascii="Verdana" w:hAnsi="Verdana"/>
          <w:b/>
          <w:bCs/>
          <w:color w:val="000000" w:themeColor="text1"/>
        </w:rPr>
      </w:pPr>
    </w:p>
    <w:p w14:paraId="709C9139" w14:textId="77777777" w:rsidR="007C6991" w:rsidRPr="00D001A8" w:rsidRDefault="007C6991" w:rsidP="00E479BC">
      <w:pPr>
        <w:spacing w:after="0"/>
        <w:ind w:left="567" w:right="-271" w:hanging="7"/>
        <w:contextualSpacing/>
        <w:rPr>
          <w:rFonts w:ascii="Verdana" w:hAnsi="Verdana"/>
          <w:b/>
          <w:bCs/>
          <w:color w:val="000000" w:themeColor="text1"/>
        </w:rPr>
      </w:pPr>
    </w:p>
    <w:p w14:paraId="0A48B9B3" w14:textId="1DC448BA" w:rsidR="00AF3361" w:rsidRPr="00D001A8" w:rsidRDefault="009814D8" w:rsidP="00E479BC">
      <w:pPr>
        <w:autoSpaceDE w:val="0"/>
        <w:autoSpaceDN w:val="0"/>
        <w:adjustRightInd w:val="0"/>
        <w:spacing w:after="0" w:line="240" w:lineRule="auto"/>
        <w:ind w:left="567"/>
        <w:rPr>
          <w:rFonts w:ascii="Verdana" w:hAnsi="Verdana" w:cs="AvenirNextLTPro-Bold"/>
          <w:b/>
          <w:bCs/>
          <w:color w:val="000000" w:themeColor="text1"/>
        </w:rPr>
      </w:pPr>
      <w:r>
        <w:rPr>
          <w:rFonts w:ascii="Verdana" w:hAnsi="Verdana"/>
          <w:b/>
          <w:bCs/>
          <w:color w:val="000000" w:themeColor="text1"/>
        </w:rPr>
        <w:t>Diseño compacto: hecho para cualquier tipo de obra</w:t>
      </w:r>
    </w:p>
    <w:p w14:paraId="4893D8CD" w14:textId="42F448F9" w:rsidR="00EF5942" w:rsidRPr="0096370C" w:rsidRDefault="00542BE5" w:rsidP="00E479BC">
      <w:pPr>
        <w:autoSpaceDE w:val="0"/>
        <w:autoSpaceDN w:val="0"/>
        <w:adjustRightInd w:val="0"/>
        <w:spacing w:after="0" w:line="240" w:lineRule="auto"/>
        <w:ind w:left="567"/>
        <w:rPr>
          <w:rFonts w:ascii="Verdana" w:hAnsi="Verdana" w:cs="AvenirNextLTPro-Regular"/>
        </w:rPr>
      </w:pPr>
      <w:r>
        <w:rPr>
          <w:rFonts w:ascii="Verdana" w:hAnsi="Verdana"/>
        </w:rPr>
        <w:t xml:space="preserve">Las extendedoras </w:t>
      </w:r>
      <w:r>
        <w:rPr>
          <w:rFonts w:ascii="Verdana" w:hAnsi="Verdana"/>
          <w:color w:val="000000" w:themeColor="text1"/>
        </w:rPr>
        <w:t>de la clase de 8 pies son máquinas de construcción de carreteras que han de aportar máximos rendimientos, tanto en obras con poco espacio como en autopistas</w:t>
      </w:r>
      <w:r>
        <w:rPr>
          <w:rFonts w:ascii="Verdana" w:hAnsi="Verdana"/>
        </w:rPr>
        <w:t>. Lo que, en un principio, parece un conflicto de objetivos, los ingenieros de desarrollo de VÖGELE lo han convertido en una solución convincente y orientada al futuro. En el resultado, la extendedora sobre orugas SUPER 1700-3i y la extendedora sobre ruedas SUPER 1703-3i son máquinas ultramodernas, tan compactas como potentes, por lo que cumplen las máximas exigencias.</w:t>
      </w:r>
    </w:p>
    <w:p w14:paraId="62D0B03B" w14:textId="77777777" w:rsidR="00102D37" w:rsidRPr="0096370C" w:rsidRDefault="00102D37" w:rsidP="00E479BC">
      <w:pPr>
        <w:autoSpaceDE w:val="0"/>
        <w:autoSpaceDN w:val="0"/>
        <w:adjustRightInd w:val="0"/>
        <w:spacing w:after="0" w:line="240" w:lineRule="auto"/>
        <w:ind w:left="567"/>
        <w:rPr>
          <w:rFonts w:ascii="Verdana" w:hAnsi="Verdana" w:cs="AvenirNextLTPro-Regular"/>
        </w:rPr>
      </w:pPr>
    </w:p>
    <w:p w14:paraId="3866D099" w14:textId="4E2533BB" w:rsidR="00102D37" w:rsidRPr="00D001A8" w:rsidRDefault="00F0561C" w:rsidP="00E479BC">
      <w:pPr>
        <w:spacing w:after="0"/>
        <w:ind w:left="567" w:right="-271" w:hanging="7"/>
        <w:contextualSpacing/>
        <w:rPr>
          <w:rFonts w:ascii="Verdana" w:hAnsi="Verdana"/>
          <w:bCs/>
          <w:color w:val="000000" w:themeColor="text1"/>
        </w:rPr>
      </w:pPr>
      <w:r>
        <w:rPr>
          <w:rFonts w:ascii="Verdana" w:hAnsi="Verdana"/>
          <w:b/>
          <w:bCs/>
        </w:rPr>
        <w:t>Calidad excelente: características modernas de las extendedoras "Guión 3" a bordo</w:t>
      </w:r>
      <w:r>
        <w:rPr>
          <w:rFonts w:ascii="Verdana" w:hAnsi="Verdana"/>
          <w:b/>
          <w:bCs/>
        </w:rPr>
        <w:br/>
      </w:r>
      <w:r>
        <w:rPr>
          <w:rFonts w:ascii="Verdana" w:hAnsi="Verdana"/>
          <w:bCs/>
        </w:rPr>
        <w:t>En VÖGELE, la calidad siempre se encuentra en primer plano. Esto se refiere tanto a la técnica fiable, de fácil mantenimiento y con una larga vida útil como al resultado del extendido que se consigue con las máquinas</w:t>
      </w:r>
      <w:r>
        <w:rPr>
          <w:rFonts w:ascii="Verdana" w:hAnsi="Verdana"/>
          <w:bCs/>
          <w:color w:val="000000" w:themeColor="text1"/>
        </w:rPr>
        <w:t>. La SUPER 1700-3i y la SUPER 1703-3i integran, además, muchas ventajas que resultan muy útiles en el duro trabajo en la obra. Por ejemplo, el concepto de transferencia de material que contrarresta eficientemente las segregaciones térmicas y mecánicas -entre otros gracias a un diseño sofisticado de la tolva receptora, cintas transportadoras ascendentes y sinfines de distribución hidráulicos con altura regulable en 15 cm (6</w:t>
      </w:r>
      <w:r w:rsidR="0096414B">
        <w:rPr>
          <w:rFonts w:ascii="Verdana" w:hAnsi="Verdana"/>
          <w:bCs/>
          <w:color w:val="000000" w:themeColor="text1"/>
        </w:rPr>
        <w:t> </w:t>
      </w:r>
      <w:r>
        <w:rPr>
          <w:rFonts w:ascii="Verdana" w:hAnsi="Verdana"/>
          <w:bCs/>
          <w:color w:val="000000" w:themeColor="text1"/>
        </w:rPr>
        <w:t>pulg.)-.</w:t>
      </w:r>
    </w:p>
    <w:p w14:paraId="5B5D3F85" w14:textId="77777777" w:rsidR="00102D37" w:rsidRPr="00D001A8" w:rsidRDefault="00102D37" w:rsidP="00E479BC">
      <w:pPr>
        <w:spacing w:after="0"/>
        <w:ind w:left="567" w:right="-271" w:hanging="7"/>
        <w:contextualSpacing/>
        <w:rPr>
          <w:rFonts w:ascii="Verdana" w:hAnsi="Verdana"/>
          <w:bCs/>
          <w:color w:val="000000" w:themeColor="text1"/>
        </w:rPr>
      </w:pPr>
    </w:p>
    <w:p w14:paraId="1712C4C7" w14:textId="77777777" w:rsidR="00102D37" w:rsidRPr="00D001A8" w:rsidRDefault="00102D37" w:rsidP="00E479BC">
      <w:pPr>
        <w:autoSpaceDE w:val="0"/>
        <w:autoSpaceDN w:val="0"/>
        <w:adjustRightInd w:val="0"/>
        <w:spacing w:after="0" w:line="240" w:lineRule="auto"/>
        <w:ind w:left="567"/>
        <w:rPr>
          <w:rFonts w:ascii="Verdana" w:hAnsi="Verdana" w:cs="AvenirNextLTPro-Regular"/>
          <w:color w:val="000000" w:themeColor="text1"/>
        </w:rPr>
      </w:pPr>
    </w:p>
    <w:p w14:paraId="4613B858" w14:textId="77777777" w:rsidR="00102D37" w:rsidRPr="00D001A8" w:rsidRDefault="00102D37" w:rsidP="00E479BC">
      <w:pPr>
        <w:autoSpaceDE w:val="0"/>
        <w:autoSpaceDN w:val="0"/>
        <w:adjustRightInd w:val="0"/>
        <w:spacing w:after="0" w:line="240" w:lineRule="auto"/>
        <w:ind w:left="567"/>
        <w:rPr>
          <w:rFonts w:ascii="Verdana" w:hAnsi="Verdana" w:cs="AvenirNextLTPro-Regular"/>
          <w:color w:val="000000" w:themeColor="text1"/>
        </w:rPr>
      </w:pPr>
    </w:p>
    <w:p w14:paraId="16A24242" w14:textId="77777777" w:rsidR="00102D37" w:rsidRPr="00D001A8" w:rsidRDefault="00102D37" w:rsidP="00E479BC">
      <w:pPr>
        <w:spacing w:after="0"/>
        <w:ind w:left="567" w:right="-271" w:hanging="7"/>
        <w:contextualSpacing/>
        <w:rPr>
          <w:rFonts w:ascii="Verdana" w:hAnsi="Verdana"/>
          <w:bCs/>
          <w:color w:val="000000" w:themeColor="text1"/>
        </w:rPr>
      </w:pPr>
    </w:p>
    <w:p w14:paraId="34DA4D6A" w14:textId="40D24109" w:rsidR="00102D37" w:rsidRPr="00D001A8" w:rsidRDefault="00102D37" w:rsidP="00E479BC">
      <w:pPr>
        <w:autoSpaceDE w:val="0"/>
        <w:autoSpaceDN w:val="0"/>
        <w:adjustRightInd w:val="0"/>
        <w:spacing w:after="0" w:line="240" w:lineRule="auto"/>
        <w:ind w:left="567"/>
        <w:rPr>
          <w:rFonts w:ascii="Verdana" w:hAnsi="Verdana" w:cs="AvenirNextLTPro-Bold"/>
          <w:b/>
          <w:bCs/>
          <w:color w:val="000000" w:themeColor="text1"/>
        </w:rPr>
      </w:pPr>
      <w:r>
        <w:rPr>
          <w:rFonts w:ascii="Verdana" w:hAnsi="Verdana"/>
          <w:b/>
          <w:bCs/>
          <w:color w:val="000000" w:themeColor="text1"/>
        </w:rPr>
        <w:t>Máxima comodidad de manejo gracias al intuitivo concepto de mando ErgoPlus 3</w:t>
      </w:r>
    </w:p>
    <w:p w14:paraId="35D89DF8" w14:textId="2CFFD0CD" w:rsidR="00102D37" w:rsidRPr="0096414B" w:rsidRDefault="00102D37" w:rsidP="0096414B">
      <w:pPr>
        <w:spacing w:after="0"/>
        <w:ind w:left="567" w:right="-271" w:hanging="7"/>
        <w:contextualSpacing/>
        <w:rPr>
          <w:rFonts w:ascii="Verdana" w:hAnsi="Verdana"/>
          <w:bCs/>
        </w:rPr>
      </w:pPr>
      <w:r w:rsidRPr="0096414B">
        <w:rPr>
          <w:rFonts w:ascii="Verdana" w:hAnsi="Verdana"/>
          <w:bCs/>
        </w:rPr>
        <w:t xml:space="preserve">Pero para VÖGELE, diseño significa mucho más que cumplir las exigencias de las empresas de construcción y los clientes. Pues, más bien, en el punto central de todo desarrollo de VÖGELE se encuentran los usuarios. Esto es lo que también representa el concepto de mando ErgoPlus 3. </w:t>
      </w:r>
      <w:r>
        <w:rPr>
          <w:rFonts w:ascii="Verdana" w:hAnsi="Verdana"/>
          <w:bCs/>
        </w:rPr>
        <w:t>El cual incluye una plataforma de mando ergonómica con gran cantidad de detalles inteligentes, como un techo fijo incluido un techo extensible y asientos confortables orientables hacia fuera. Los elementos esenciales de ErgoPlus 3 son las consolas de mando para el conductor y los operarios de regla. En ellas, todas las funciones están dispuestas en grupos lógicos, botones de corto recorrido permiten la operación segura, también con guantes, y las pantallas a color de fondo iluminado posibilitan la lectura clara de los valores actuales, también por la noche y con fuerte radiación solar.</w:t>
      </w:r>
    </w:p>
    <w:p w14:paraId="69D48D54" w14:textId="77777777" w:rsidR="00102D37" w:rsidRPr="0096370C" w:rsidRDefault="00102D37" w:rsidP="00E479BC">
      <w:pPr>
        <w:spacing w:after="0"/>
        <w:ind w:left="567" w:right="-271" w:hanging="7"/>
        <w:contextualSpacing/>
        <w:rPr>
          <w:rFonts w:ascii="Verdana" w:hAnsi="Verdana"/>
          <w:bCs/>
        </w:rPr>
      </w:pPr>
    </w:p>
    <w:p w14:paraId="2D7FE0D1" w14:textId="4E855C77" w:rsidR="00DD1AB5" w:rsidRPr="0096370C" w:rsidRDefault="00455ECA" w:rsidP="00E479BC">
      <w:pPr>
        <w:spacing w:after="0"/>
        <w:ind w:left="567" w:right="-271" w:hanging="7"/>
        <w:contextualSpacing/>
        <w:rPr>
          <w:rFonts w:ascii="Verdana" w:hAnsi="Verdana"/>
          <w:b/>
          <w:bCs/>
        </w:rPr>
      </w:pPr>
      <w:r>
        <w:rPr>
          <w:rFonts w:ascii="Verdana" w:hAnsi="Verdana"/>
          <w:b/>
          <w:bCs/>
        </w:rPr>
        <w:t>Gran rendimiento: preparada para darlo todo</w:t>
      </w:r>
    </w:p>
    <w:p w14:paraId="6B7756BA" w14:textId="33ED7453" w:rsidR="006E5D56" w:rsidRPr="0096370C" w:rsidRDefault="00455ECA" w:rsidP="00E479BC">
      <w:pPr>
        <w:spacing w:after="0"/>
        <w:ind w:left="567" w:right="-271" w:hanging="7"/>
        <w:contextualSpacing/>
        <w:rPr>
          <w:rFonts w:ascii="Verdana" w:hAnsi="Verdana"/>
          <w:bCs/>
        </w:rPr>
      </w:pPr>
      <w:r>
        <w:rPr>
          <w:rFonts w:ascii="Verdana" w:hAnsi="Verdana"/>
          <w:bCs/>
        </w:rPr>
        <w:t>Una extendedora que ha de superar gran cantidad de proyectos de construcción tiene que estar diseñada principalmente para dar el máximo rendimiento requerido. En las nuevas extendedoras de 8 pies, en unión con la regla extensible de VÖGELE montada en la parte delantera (con unidades extensibles dispuestas delante de la regla básica) incluidas extensiones mecánicas de 5,95 m (19 pies 6 pulg.). De un gran rendimiento, incluso cuando se utiliza la máxima capacidad, se encarga un motor diésel de 4 cilindros refrigerado por líquido que trabaja confiablemente también bajo condiciones climáticas extremas. El motor proporciona 129 kW (173 hp) a 2000 rpm Si se activa el modo ECO, suficiente para la mayoría de aplicaciones, el motor gira con una velocidad de 1700 rpm como máximo y reduce las emisiones de ruidos y el consumo de carburante.</w:t>
      </w:r>
    </w:p>
    <w:p w14:paraId="2FB58206" w14:textId="77777777" w:rsidR="006E5D56" w:rsidRPr="0096370C" w:rsidRDefault="006E5D56" w:rsidP="00E479BC">
      <w:pPr>
        <w:spacing w:after="0"/>
        <w:ind w:left="567" w:right="-271" w:hanging="7"/>
        <w:contextualSpacing/>
        <w:rPr>
          <w:rFonts w:ascii="Verdana" w:hAnsi="Verdana"/>
          <w:bCs/>
        </w:rPr>
      </w:pPr>
    </w:p>
    <w:p w14:paraId="603CF1FF" w14:textId="7309B63B" w:rsidR="00455ECA" w:rsidRPr="0096370C" w:rsidRDefault="000168F3" w:rsidP="00E479BC">
      <w:pPr>
        <w:spacing w:after="0"/>
        <w:ind w:left="567" w:right="-271" w:hanging="7"/>
        <w:contextualSpacing/>
        <w:rPr>
          <w:rFonts w:ascii="Verdana" w:hAnsi="Verdana"/>
          <w:b/>
          <w:bCs/>
        </w:rPr>
      </w:pPr>
      <w:r>
        <w:rPr>
          <w:rFonts w:ascii="Verdana" w:hAnsi="Verdana"/>
          <w:b/>
          <w:bCs/>
        </w:rPr>
        <w:t>Rendimientos de extendido de hasta 700 t/h (770 toneladas estadounidenses/h)</w:t>
      </w:r>
    </w:p>
    <w:p w14:paraId="0941C143" w14:textId="77777777" w:rsidR="0096414B" w:rsidRDefault="000168F3" w:rsidP="00E479BC">
      <w:pPr>
        <w:spacing w:after="0"/>
        <w:ind w:left="567" w:right="-271" w:hanging="7"/>
        <w:contextualSpacing/>
        <w:rPr>
          <w:rFonts w:ascii="Verdana" w:hAnsi="Verdana"/>
          <w:bCs/>
        </w:rPr>
      </w:pPr>
      <w:r>
        <w:rPr>
          <w:rFonts w:ascii="Verdana" w:hAnsi="Verdana"/>
          <w:bCs/>
        </w:rPr>
        <w:t xml:space="preserve">Toda la gestión de material de la SUPER 1700-3i y la SUPER 1703-3i también está concebida para prestar altos rendimientos. Esto empieza con la tolva receptora de material extra grande con una capacidad de 13 t (14,3 toneladas estadounidenses), la cual permite que los camiones transfieran la mezcla sencilla y rápidamente. También se comercializa un enganche de camión. De un aporte de la mezcla óptimo en cualquier situación de extendido se encargan los accionamientos individuales hidráulicos de aporte de la mezcla para las cintas transportadoras y los sinfines de distribución: estos hacen posible conseguir altos rendimientos de extendido de hasta 700 t/h (770 toneladas estadounidenses/h). Para llevar estos valores a la carretera, ambas extendedoras disponen de una excelente tracción. </w:t>
      </w:r>
    </w:p>
    <w:p w14:paraId="2485B3FA" w14:textId="77777777" w:rsidR="0096414B" w:rsidRDefault="0096414B" w:rsidP="00E479BC">
      <w:pPr>
        <w:spacing w:after="0"/>
        <w:ind w:left="567" w:right="-271" w:hanging="7"/>
        <w:contextualSpacing/>
        <w:rPr>
          <w:rFonts w:ascii="Verdana" w:hAnsi="Verdana"/>
          <w:bCs/>
        </w:rPr>
      </w:pPr>
    </w:p>
    <w:p w14:paraId="3856338B" w14:textId="77777777" w:rsidR="0096414B" w:rsidRDefault="0096414B" w:rsidP="00E479BC">
      <w:pPr>
        <w:spacing w:after="0"/>
        <w:ind w:left="567" w:right="-271" w:hanging="7"/>
        <w:contextualSpacing/>
        <w:rPr>
          <w:rFonts w:ascii="Verdana" w:hAnsi="Verdana"/>
          <w:bCs/>
        </w:rPr>
      </w:pPr>
    </w:p>
    <w:p w14:paraId="5E043E66" w14:textId="77777777" w:rsidR="0096414B" w:rsidRDefault="0096414B" w:rsidP="00E479BC">
      <w:pPr>
        <w:spacing w:after="0"/>
        <w:ind w:left="567" w:right="-271" w:hanging="7"/>
        <w:contextualSpacing/>
        <w:rPr>
          <w:rFonts w:ascii="Verdana" w:hAnsi="Verdana"/>
          <w:bCs/>
        </w:rPr>
      </w:pPr>
    </w:p>
    <w:p w14:paraId="1D1CAFFC" w14:textId="3A9FEE4C" w:rsidR="00455ECA" w:rsidRPr="0096370C" w:rsidRDefault="000168F3" w:rsidP="00E479BC">
      <w:pPr>
        <w:spacing w:after="0"/>
        <w:ind w:left="567" w:right="-271" w:hanging="7"/>
        <w:contextualSpacing/>
        <w:rPr>
          <w:rFonts w:ascii="Verdana" w:hAnsi="Verdana"/>
          <w:bCs/>
        </w:rPr>
      </w:pPr>
      <w:r>
        <w:rPr>
          <w:rFonts w:ascii="Verdana" w:hAnsi="Verdana"/>
          <w:bCs/>
        </w:rPr>
        <w:t>Para la extendedora sobre ruedas SUPER 1703-3i, los clientes pueden elegir entre un accionamiento 6x4 y uno 6x6.</w:t>
      </w:r>
    </w:p>
    <w:p w14:paraId="6253732C" w14:textId="77777777" w:rsidR="0070452F" w:rsidRPr="00D001A8" w:rsidRDefault="0070452F" w:rsidP="00E479BC">
      <w:pPr>
        <w:spacing w:after="0"/>
        <w:ind w:left="567" w:right="-271" w:hanging="7"/>
        <w:contextualSpacing/>
        <w:rPr>
          <w:rFonts w:ascii="Verdana" w:hAnsi="Verdana"/>
          <w:bCs/>
          <w:color w:val="000000" w:themeColor="text1"/>
        </w:rPr>
      </w:pPr>
    </w:p>
    <w:p w14:paraId="5427785A" w14:textId="3BD8437C" w:rsidR="0070452F" w:rsidRPr="00D001A8" w:rsidRDefault="0070452F" w:rsidP="00E479BC">
      <w:pPr>
        <w:spacing w:after="0"/>
        <w:ind w:left="567" w:right="-271" w:hanging="7"/>
        <w:contextualSpacing/>
        <w:rPr>
          <w:rFonts w:ascii="Verdana" w:hAnsi="Verdana"/>
          <w:b/>
          <w:bCs/>
          <w:color w:val="000000" w:themeColor="text1"/>
        </w:rPr>
      </w:pPr>
      <w:r>
        <w:rPr>
          <w:rFonts w:ascii="Verdana" w:hAnsi="Verdana"/>
          <w:b/>
          <w:bCs/>
          <w:color w:val="000000" w:themeColor="text1"/>
        </w:rPr>
        <w:t>Estabilidad combinada con variabilidad: regla de extendido VF 500 de VÖGELE</w:t>
      </w:r>
    </w:p>
    <w:p w14:paraId="1D7B9361" w14:textId="69EC91F9" w:rsidR="0070452F" w:rsidRPr="00D001A8" w:rsidRDefault="0070452F" w:rsidP="00E479BC">
      <w:pPr>
        <w:spacing w:after="0"/>
        <w:ind w:left="567" w:right="-271" w:hanging="7"/>
        <w:contextualSpacing/>
        <w:rPr>
          <w:rFonts w:ascii="Verdana" w:hAnsi="Verdana"/>
          <w:bCs/>
          <w:color w:val="000000" w:themeColor="text1"/>
        </w:rPr>
      </w:pPr>
      <w:r>
        <w:rPr>
          <w:rFonts w:ascii="Verdana" w:hAnsi="Verdana"/>
          <w:bCs/>
          <w:color w:val="000000" w:themeColor="text1"/>
        </w:rPr>
        <w:t>Como líder en tecnología y del mercado mundial, VÖGELE considera la extendedora y la regla como un sistema conjunto, y los coordina estrechamente en el desarrollo. Esto se pone de manifiesto mediante la combinación de la SUPER 1700-3i y la SUPER 1703-3i con la regla extensible montada en la parte delantera (con unidades extensibles dispuestas delante de la regla básica) VF 500. La misma se caracteriza por su extrema estabilidad para conseguir la máxima regularidad superficial y, al mismo tiempo, por su gran variabilidad: con la consola de mando ErgoPlus 3 de la regla, la misma puede ajustarse rápidamente y con progresión continua en un rango de 2,45 m a 4,75 m (de 8 pies a 15 pies 6 pulg.) -con extensiones mecánicas hasta 5,95 m (19 pies 6 pulg.)-.</w:t>
      </w:r>
    </w:p>
    <w:p w14:paraId="28D1BDB7" w14:textId="77777777" w:rsidR="0070452F" w:rsidRPr="00D001A8" w:rsidRDefault="0070452F" w:rsidP="00E479BC">
      <w:pPr>
        <w:spacing w:after="0"/>
        <w:ind w:left="567" w:right="-271" w:hanging="7"/>
        <w:contextualSpacing/>
        <w:rPr>
          <w:rFonts w:ascii="Verdana" w:hAnsi="Verdana"/>
          <w:bCs/>
          <w:color w:val="000000" w:themeColor="text1"/>
        </w:rPr>
      </w:pPr>
    </w:p>
    <w:p w14:paraId="1167E848" w14:textId="77777777" w:rsidR="0070452F" w:rsidRPr="0096370C" w:rsidRDefault="0070452F" w:rsidP="00E479BC">
      <w:pPr>
        <w:spacing w:after="0"/>
        <w:ind w:left="567" w:right="-271" w:hanging="7"/>
        <w:contextualSpacing/>
        <w:rPr>
          <w:rFonts w:ascii="Verdana" w:hAnsi="Verdana"/>
          <w:bCs/>
        </w:rPr>
      </w:pPr>
    </w:p>
    <w:p w14:paraId="5B1A886F" w14:textId="77777777" w:rsidR="005F1B1A" w:rsidRPr="0096370C" w:rsidRDefault="005F1B1A" w:rsidP="00E479BC">
      <w:pPr>
        <w:spacing w:after="0"/>
        <w:ind w:left="567" w:right="-271" w:hanging="7"/>
        <w:contextualSpacing/>
        <w:rPr>
          <w:rFonts w:ascii="Verdana" w:hAnsi="Verdana"/>
          <w:bCs/>
        </w:rPr>
      </w:pPr>
    </w:p>
    <w:p w14:paraId="49A5CAB3" w14:textId="35097DC1" w:rsidR="008F2C42" w:rsidRPr="0096370C" w:rsidRDefault="005F1B1A" w:rsidP="0096370C">
      <w:pPr>
        <w:spacing w:after="0"/>
        <w:ind w:left="567" w:right="-271" w:hanging="7"/>
        <w:contextualSpacing/>
        <w:jc w:val="center"/>
        <w:rPr>
          <w:rFonts w:ascii="Verdana" w:hAnsi="Verdana"/>
          <w:bCs/>
        </w:rPr>
      </w:pPr>
      <w:r>
        <w:rPr>
          <w:rFonts w:ascii="Verdana" w:hAnsi="Verdana"/>
          <w:bCs/>
        </w:rPr>
        <w:t>**  Fin del comunicado de prensa  **</w:t>
      </w:r>
    </w:p>
    <w:p w14:paraId="785E09D8" w14:textId="77777777" w:rsidR="008F2C42" w:rsidRPr="0096414B" w:rsidRDefault="008F2C42" w:rsidP="0096370C">
      <w:pPr>
        <w:spacing w:after="0"/>
        <w:ind w:left="567" w:right="-271" w:hanging="7"/>
        <w:contextualSpacing/>
        <w:jc w:val="center"/>
        <w:rPr>
          <w:rFonts w:ascii="Verdana" w:hAnsi="Verdana"/>
          <w:bCs/>
        </w:rPr>
      </w:pPr>
    </w:p>
    <w:p w14:paraId="4AAC94FC" w14:textId="300F0756" w:rsidR="008F2C42" w:rsidRPr="0096370C" w:rsidRDefault="00904C42" w:rsidP="0096370C">
      <w:pPr>
        <w:spacing w:after="0"/>
        <w:ind w:left="567" w:right="-271" w:hanging="7"/>
        <w:contextualSpacing/>
        <w:jc w:val="center"/>
        <w:rPr>
          <w:rFonts w:ascii="Verdana" w:hAnsi="Verdana"/>
          <w:bCs/>
        </w:rPr>
      </w:pPr>
      <w:r>
        <w:rPr>
          <w:rFonts w:ascii="Verdana" w:hAnsi="Verdana"/>
          <w:bCs/>
        </w:rPr>
        <w:t>Caracteres (incluidos espacios): 5,</w:t>
      </w:r>
      <w:r w:rsidR="0096414B">
        <w:rPr>
          <w:rFonts w:ascii="Verdana" w:hAnsi="Verdana"/>
          <w:bCs/>
        </w:rPr>
        <w:t>849</w:t>
      </w:r>
      <w:bookmarkStart w:id="0" w:name="_GoBack"/>
      <w:bookmarkEnd w:id="0"/>
    </w:p>
    <w:p w14:paraId="59DC6894" w14:textId="77777777" w:rsidR="008F2C42" w:rsidRPr="0096414B" w:rsidRDefault="008F2C42" w:rsidP="0096370C">
      <w:pPr>
        <w:spacing w:after="0"/>
        <w:ind w:left="567" w:right="-271" w:hanging="7"/>
        <w:contextualSpacing/>
        <w:jc w:val="center"/>
        <w:rPr>
          <w:rFonts w:ascii="Verdana" w:hAnsi="Verdana"/>
          <w:bCs/>
        </w:rPr>
      </w:pPr>
    </w:p>
    <w:p w14:paraId="77A4D838" w14:textId="5AF4F82B" w:rsidR="008F2C42" w:rsidRPr="0096370C" w:rsidRDefault="008F2C42" w:rsidP="0096370C">
      <w:pPr>
        <w:spacing w:after="0"/>
        <w:ind w:left="567" w:right="-271" w:hanging="7"/>
        <w:contextualSpacing/>
        <w:jc w:val="center"/>
        <w:rPr>
          <w:rFonts w:ascii="Verdana" w:hAnsi="Verdana"/>
          <w:bCs/>
        </w:rPr>
      </w:pPr>
      <w:r>
        <w:rPr>
          <w:rFonts w:ascii="Verdana" w:hAnsi="Verdana"/>
          <w:bCs/>
        </w:rPr>
        <w:t>Ludwigshafen am Rhein/marzo 2020</w:t>
      </w:r>
    </w:p>
    <w:p w14:paraId="0A07D01D" w14:textId="77777777" w:rsidR="008F2C42" w:rsidRPr="0096370C" w:rsidRDefault="008F2C42" w:rsidP="00E479BC">
      <w:pPr>
        <w:spacing w:after="0"/>
        <w:ind w:left="567" w:right="-271" w:hanging="7"/>
        <w:contextualSpacing/>
        <w:rPr>
          <w:rFonts w:ascii="Verdana" w:hAnsi="Verdana"/>
          <w:bCs/>
        </w:rPr>
      </w:pPr>
    </w:p>
    <w:p w14:paraId="024012B5" w14:textId="77777777" w:rsidR="00AB6679" w:rsidRPr="0096370C" w:rsidRDefault="00AB6679" w:rsidP="00E479BC">
      <w:pPr>
        <w:spacing w:after="0"/>
        <w:ind w:left="567" w:right="-271" w:hanging="7"/>
        <w:contextualSpacing/>
        <w:rPr>
          <w:rFonts w:ascii="Verdana" w:hAnsi="Verdana"/>
          <w:bCs/>
        </w:rPr>
      </w:pPr>
    </w:p>
    <w:p w14:paraId="5093D393" w14:textId="77777777" w:rsidR="008F32DC" w:rsidRPr="0096370C" w:rsidRDefault="008F32DC" w:rsidP="00E479BC">
      <w:pPr>
        <w:spacing w:after="0"/>
        <w:ind w:left="567" w:right="-271" w:hanging="7"/>
        <w:contextualSpacing/>
        <w:rPr>
          <w:rFonts w:ascii="Verdana" w:hAnsi="Verdana"/>
          <w:bCs/>
        </w:rPr>
      </w:pPr>
    </w:p>
    <w:p w14:paraId="4D663BB6" w14:textId="77777777" w:rsidR="00DD1D89" w:rsidRPr="00D001A8" w:rsidRDefault="00DD1D89" w:rsidP="00E479BC">
      <w:pPr>
        <w:spacing w:after="0"/>
        <w:ind w:left="567" w:right="-271" w:hanging="7"/>
        <w:contextualSpacing/>
        <w:rPr>
          <w:rFonts w:ascii="Verdana" w:hAnsi="Verdana"/>
          <w:bCs/>
          <w:color w:val="000000" w:themeColor="text1"/>
        </w:rPr>
      </w:pPr>
    </w:p>
    <w:p w14:paraId="660D8450" w14:textId="0D566AA1" w:rsidR="00407F80" w:rsidRPr="00D001A8" w:rsidRDefault="00407F80" w:rsidP="00E479BC">
      <w:pPr>
        <w:rPr>
          <w:rFonts w:ascii="Verdana" w:hAnsi="Verdana"/>
          <w:bCs/>
          <w:color w:val="000000" w:themeColor="text1"/>
        </w:rPr>
      </w:pPr>
      <w:r>
        <w:br w:type="page"/>
      </w:r>
    </w:p>
    <w:p w14:paraId="52C90DDD" w14:textId="77777777" w:rsidR="009C487E" w:rsidRPr="00D001A8" w:rsidRDefault="009C487E" w:rsidP="00E479BC">
      <w:pPr>
        <w:pBdr>
          <w:bottom w:val="single" w:sz="12" w:space="1" w:color="auto"/>
        </w:pBdr>
        <w:spacing w:after="0"/>
        <w:ind w:left="567" w:right="-271" w:hanging="7"/>
        <w:contextualSpacing/>
        <w:rPr>
          <w:rFonts w:ascii="Verdana" w:hAnsi="Verdana"/>
          <w:bCs/>
          <w:color w:val="000000" w:themeColor="text1"/>
        </w:rPr>
      </w:pPr>
    </w:p>
    <w:p w14:paraId="0625B566" w14:textId="77777777" w:rsidR="009C487E" w:rsidRPr="00D001A8" w:rsidRDefault="009C487E" w:rsidP="00E479BC">
      <w:pPr>
        <w:pBdr>
          <w:bottom w:val="single" w:sz="12" w:space="1" w:color="auto"/>
        </w:pBdr>
        <w:spacing w:after="0"/>
        <w:ind w:left="567" w:right="-271" w:hanging="7"/>
        <w:contextualSpacing/>
        <w:rPr>
          <w:rFonts w:ascii="Verdana" w:hAnsi="Verdana"/>
          <w:bCs/>
          <w:color w:val="000000" w:themeColor="text1"/>
        </w:rPr>
      </w:pPr>
    </w:p>
    <w:p w14:paraId="51B9351E" w14:textId="7424D349" w:rsidR="000F1F9C" w:rsidRPr="00D001A8" w:rsidRDefault="00904C42" w:rsidP="00E479BC">
      <w:pPr>
        <w:pBdr>
          <w:bottom w:val="single" w:sz="12" w:space="1" w:color="auto"/>
        </w:pBdr>
        <w:spacing w:after="0"/>
        <w:ind w:left="567" w:right="-271" w:hanging="7"/>
        <w:contextualSpacing/>
        <w:rPr>
          <w:rFonts w:ascii="Verdana" w:hAnsi="Verdana"/>
          <w:bCs/>
          <w:color w:val="000000" w:themeColor="text1"/>
        </w:rPr>
      </w:pPr>
      <w:r>
        <w:rPr>
          <w:rFonts w:ascii="Verdana" w:hAnsi="Verdana"/>
          <w:b/>
          <w:bCs/>
          <w:color w:val="000000" w:themeColor="text1"/>
        </w:rPr>
        <w:t>Fotos</w:t>
      </w:r>
      <w:r>
        <w:rPr>
          <w:rFonts w:ascii="Verdana" w:hAnsi="Verdana"/>
          <w:bCs/>
          <w:color w:val="000000" w:themeColor="text1"/>
        </w:rPr>
        <w:t>:</w:t>
      </w:r>
    </w:p>
    <w:p w14:paraId="435CA3BF" w14:textId="77777777" w:rsidR="00BE391F" w:rsidRPr="00D001A8" w:rsidRDefault="00BE391F" w:rsidP="00E479BC">
      <w:pPr>
        <w:spacing w:after="0"/>
        <w:ind w:right="-271"/>
        <w:contextualSpacing/>
        <w:rPr>
          <w:rFonts w:ascii="Verdana" w:hAnsi="Verdana"/>
          <w:color w:val="000000" w:themeColor="text1"/>
        </w:rPr>
      </w:pPr>
    </w:p>
    <w:p w14:paraId="78A98FF2" w14:textId="340756B3" w:rsidR="000F1F9C" w:rsidRPr="00D001A8" w:rsidRDefault="000F1F9C" w:rsidP="00E479BC">
      <w:pPr>
        <w:spacing w:after="0"/>
        <w:ind w:right="-271"/>
        <w:contextualSpacing/>
        <w:rPr>
          <w:rFonts w:ascii="Verdana" w:hAnsi="Verdana"/>
          <w:color w:val="000000" w:themeColor="text1"/>
        </w:rPr>
      </w:pPr>
    </w:p>
    <w:p w14:paraId="5E789012" w14:textId="7B2DE4A7" w:rsidR="003B65C4" w:rsidRPr="00D001A8" w:rsidRDefault="00C12DA8" w:rsidP="00E479BC">
      <w:pPr>
        <w:spacing w:after="0"/>
        <w:ind w:left="5339" w:right="-271"/>
        <w:contextualSpacing/>
        <w:rPr>
          <w:rFonts w:ascii="Verdana" w:hAnsi="Verdana"/>
          <w:color w:val="000000" w:themeColor="text1"/>
        </w:rPr>
      </w:pPr>
      <w:r>
        <w:rPr>
          <w:rFonts w:ascii="Verdana" w:hAnsi="Verdana"/>
          <w:b/>
          <w:noProof/>
          <w:color w:val="000000" w:themeColor="text1"/>
          <w:lang w:val="de-DE" w:eastAsia="de-DE"/>
        </w:rPr>
        <w:drawing>
          <wp:anchor distT="0" distB="0" distL="114300" distR="114300" simplePos="0" relativeHeight="251676672" behindDoc="0" locked="0" layoutInCell="1" allowOverlap="1" wp14:anchorId="57E03430" wp14:editId="0324FC2B">
            <wp:simplePos x="0" y="0"/>
            <wp:positionH relativeFrom="column">
              <wp:posOffset>811530</wp:posOffset>
            </wp:positionH>
            <wp:positionV relativeFrom="paragraph">
              <wp:posOffset>73911</wp:posOffset>
            </wp:positionV>
            <wp:extent cx="2133600" cy="1599698"/>
            <wp:effectExtent l="0" t="0" r="0" b="635"/>
            <wp:wrapNone/>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print">
                      <a:extLst>
                        <a:ext uri="{28A0092B-C50C-407E-A947-70E740481C1C}">
                          <a14:useLocalDpi xmlns:a14="http://schemas.microsoft.com/office/drawing/2010/main"/>
                        </a:ext>
                      </a:extLst>
                    </a:blip>
                    <a:stretch>
                      <a:fillRect/>
                    </a:stretch>
                  </pic:blipFill>
                  <pic:spPr bwMode="auto">
                    <a:xfrm>
                      <a:off x="0" y="0"/>
                      <a:ext cx="2133600" cy="159969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bCs/>
          <w:noProof/>
          <w:color w:val="000000" w:themeColor="text1"/>
          <w:lang w:val="de-DE" w:eastAsia="de-DE"/>
        </w:rPr>
        <mc:AlternateContent>
          <mc:Choice Requires="wps">
            <w:drawing>
              <wp:anchor distT="0" distB="0" distL="114300" distR="114300" simplePos="0" relativeHeight="251675648" behindDoc="1" locked="0" layoutInCell="1" allowOverlap="1" wp14:anchorId="3F3FC801" wp14:editId="5CDA18D4">
                <wp:simplePos x="0" y="0"/>
                <wp:positionH relativeFrom="column">
                  <wp:posOffset>3253740</wp:posOffset>
                </wp:positionH>
                <wp:positionV relativeFrom="paragraph">
                  <wp:posOffset>-1270</wp:posOffset>
                </wp:positionV>
                <wp:extent cx="635" cy="1676400"/>
                <wp:effectExtent l="0" t="0" r="50165" b="25400"/>
                <wp:wrapNone/>
                <wp:docPr id="8" name="Gerade Verbindung 8"/>
                <wp:cNvGraphicFramePr/>
                <a:graphic xmlns:a="http://schemas.openxmlformats.org/drawingml/2006/main">
                  <a:graphicData uri="http://schemas.microsoft.com/office/word/2010/wordprocessingShape">
                    <wps:wsp>
                      <wps:cNvCnPr/>
                      <wps:spPr>
                        <a:xfrm>
                          <a:off x="0" y="0"/>
                          <a:ext cx="635" cy="1676400"/>
                        </a:xfrm>
                        <a:prstGeom prst="line">
                          <a:avLst/>
                        </a:prstGeom>
                        <a:noFill/>
                        <a:ln w="317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19B7414" id="Gerade Verbindung 8" o:spid="_x0000_s1026" style="position:absolute;z-index:-251640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6.2pt,-.1pt" to="256.25pt,1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" strokecolor="windowText" strokeweight=".25pt"/>
            </w:pict>
          </mc:Fallback>
        </mc:AlternateContent>
      </w:r>
      <w:r>
        <w:rPr>
          <w:rFonts w:ascii="Verdana" w:hAnsi="Verdana"/>
          <w:b/>
          <w:color w:val="000000" w:themeColor="text1"/>
        </w:rPr>
        <w:t>Voegele_SUPER_1700-3i_SUPER_1703-3i</w:t>
      </w:r>
    </w:p>
    <w:p w14:paraId="523BE73E" w14:textId="33EB9B5A" w:rsidR="003B65C4" w:rsidRPr="00D001A8" w:rsidRDefault="003B65C4" w:rsidP="00E479BC">
      <w:pPr>
        <w:spacing w:after="0"/>
        <w:ind w:left="5339" w:right="-271"/>
        <w:contextualSpacing/>
        <w:rPr>
          <w:rFonts w:ascii="Verdana" w:hAnsi="Verdana"/>
          <w:b/>
          <w:color w:val="000000" w:themeColor="text1"/>
        </w:rPr>
      </w:pPr>
    </w:p>
    <w:p w14:paraId="683E92C1" w14:textId="7ED36E59" w:rsidR="00DB77BE" w:rsidRPr="00D001A8" w:rsidRDefault="007E6D3E" w:rsidP="00E479BC">
      <w:pPr>
        <w:spacing w:after="0"/>
        <w:ind w:left="5339" w:right="-271"/>
        <w:contextualSpacing/>
        <w:rPr>
          <w:rFonts w:ascii="Verdana" w:hAnsi="Verdana"/>
          <w:color w:val="000000" w:themeColor="text1"/>
          <w:sz w:val="20"/>
          <w:szCs w:val="20"/>
        </w:rPr>
      </w:pPr>
      <w:r>
        <w:rPr>
          <w:rFonts w:ascii="Verdana" w:hAnsi="Verdana"/>
          <w:color w:val="000000" w:themeColor="text1"/>
          <w:sz w:val="20"/>
          <w:szCs w:val="20"/>
        </w:rPr>
        <w:t>El punto de referencia para extendedoras de 8 pies:</w:t>
      </w:r>
    </w:p>
    <w:p w14:paraId="61781C3D" w14:textId="4F5AE76F" w:rsidR="003B65C4" w:rsidRPr="00A428B2" w:rsidRDefault="00DB77BE" w:rsidP="00E479BC">
      <w:pPr>
        <w:spacing w:after="0"/>
        <w:ind w:left="5339" w:right="-271"/>
        <w:contextualSpacing/>
        <w:rPr>
          <w:rFonts w:ascii="Verdana" w:hAnsi="Verdana"/>
          <w:color w:val="000000" w:themeColor="text1"/>
          <w:sz w:val="20"/>
          <w:szCs w:val="20"/>
        </w:rPr>
      </w:pPr>
      <w:r>
        <w:rPr>
          <w:rFonts w:ascii="Verdana" w:hAnsi="Verdana"/>
          <w:color w:val="000000" w:themeColor="text1"/>
          <w:sz w:val="20"/>
          <w:szCs w:val="20"/>
        </w:rPr>
        <w:t>SUPER 1700-3i y SUPER 1703-3i de VÖGELE.</w:t>
      </w:r>
    </w:p>
    <w:p w14:paraId="041205B7" w14:textId="14114B1B" w:rsidR="00060584" w:rsidRPr="0096414B" w:rsidRDefault="00060584" w:rsidP="00E479BC">
      <w:pPr>
        <w:spacing w:after="0"/>
        <w:ind w:left="5339" w:right="-271"/>
        <w:contextualSpacing/>
        <w:rPr>
          <w:rFonts w:ascii="Verdana" w:hAnsi="Verdana"/>
          <w:color w:val="000000" w:themeColor="text1"/>
          <w:sz w:val="20"/>
          <w:szCs w:val="20"/>
        </w:rPr>
      </w:pPr>
    </w:p>
    <w:p w14:paraId="4271EFC2" w14:textId="14654136" w:rsidR="00060584" w:rsidRPr="0096414B" w:rsidRDefault="00060584" w:rsidP="00E479BC">
      <w:pPr>
        <w:spacing w:after="0"/>
        <w:ind w:left="5339" w:right="-271"/>
        <w:contextualSpacing/>
        <w:rPr>
          <w:rFonts w:ascii="Verdana" w:hAnsi="Verdana"/>
          <w:color w:val="000000" w:themeColor="text1"/>
          <w:sz w:val="20"/>
          <w:szCs w:val="20"/>
        </w:rPr>
      </w:pPr>
    </w:p>
    <w:p w14:paraId="22E8DDCA" w14:textId="0845662B" w:rsidR="003B65C4" w:rsidRPr="0096414B" w:rsidRDefault="003B65C4" w:rsidP="00E479BC">
      <w:pPr>
        <w:spacing w:after="0"/>
        <w:ind w:left="5339" w:right="-271"/>
        <w:contextualSpacing/>
        <w:rPr>
          <w:rFonts w:ascii="Verdana" w:hAnsi="Verdana"/>
          <w:color w:val="000000" w:themeColor="text1"/>
          <w:sz w:val="20"/>
          <w:szCs w:val="20"/>
        </w:rPr>
      </w:pPr>
    </w:p>
    <w:p w14:paraId="12DFA983" w14:textId="742E8A9F" w:rsidR="00507DD6" w:rsidRPr="0096414B" w:rsidRDefault="00507DD6" w:rsidP="00E479BC">
      <w:pPr>
        <w:spacing w:after="0"/>
        <w:ind w:right="-271"/>
        <w:contextualSpacing/>
        <w:rPr>
          <w:rFonts w:ascii="Verdana" w:hAnsi="Verdana"/>
          <w:color w:val="000000" w:themeColor="text1"/>
        </w:rPr>
      </w:pPr>
    </w:p>
    <w:p w14:paraId="2976D32B" w14:textId="22E914A1" w:rsidR="00507DD6" w:rsidRPr="0096414B" w:rsidRDefault="00507DD6" w:rsidP="00E479BC">
      <w:pPr>
        <w:spacing w:after="0"/>
        <w:ind w:right="-271"/>
        <w:contextualSpacing/>
        <w:rPr>
          <w:rFonts w:ascii="Verdana" w:hAnsi="Verdana"/>
          <w:color w:val="000000" w:themeColor="text1"/>
        </w:rPr>
      </w:pPr>
    </w:p>
    <w:bookmarkStart w:id="1" w:name="OLE_LINK1"/>
    <w:bookmarkStart w:id="2" w:name="OLE_LINK2"/>
    <w:p w14:paraId="1C042848" w14:textId="6CEC975D" w:rsidR="000F1F9C" w:rsidRPr="00D001A8" w:rsidRDefault="000F1F9C" w:rsidP="00E479BC">
      <w:pPr>
        <w:spacing w:after="0"/>
        <w:ind w:left="5339" w:right="-271"/>
        <w:contextualSpacing/>
        <w:rPr>
          <w:rFonts w:ascii="Verdana" w:hAnsi="Verdana"/>
          <w:color w:val="000000" w:themeColor="text1"/>
        </w:rPr>
      </w:pPr>
      <w:r>
        <w:rPr>
          <w:rFonts w:ascii="Verdana" w:hAnsi="Verdana"/>
          <w:bCs/>
          <w:noProof/>
          <w:color w:val="000000" w:themeColor="text1"/>
          <w:lang w:val="de-DE" w:eastAsia="de-DE"/>
        </w:rPr>
        <mc:AlternateContent>
          <mc:Choice Requires="wps">
            <w:drawing>
              <wp:anchor distT="0" distB="0" distL="114300" distR="114300" simplePos="0" relativeHeight="251659264" behindDoc="1" locked="0" layoutInCell="1" allowOverlap="1" wp14:anchorId="01AA1BAD" wp14:editId="221379CD">
                <wp:simplePos x="0" y="0"/>
                <wp:positionH relativeFrom="column">
                  <wp:posOffset>3253740</wp:posOffset>
                </wp:positionH>
                <wp:positionV relativeFrom="paragraph">
                  <wp:posOffset>-1270</wp:posOffset>
                </wp:positionV>
                <wp:extent cx="635" cy="1838325"/>
                <wp:effectExtent l="0" t="0" r="37465" b="9525"/>
                <wp:wrapNone/>
                <wp:docPr id="18" name="Gerade Verbindung 18"/>
                <wp:cNvGraphicFramePr/>
                <a:graphic xmlns:a="http://schemas.openxmlformats.org/drawingml/2006/main">
                  <a:graphicData uri="http://schemas.microsoft.com/office/word/2010/wordprocessingShape">
                    <wps:wsp>
                      <wps:cNvCnPr/>
                      <wps:spPr>
                        <a:xfrm>
                          <a:off x="0" y="0"/>
                          <a:ext cx="635" cy="1838325"/>
                        </a:xfrm>
                        <a:prstGeom prst="line">
                          <a:avLst/>
                        </a:prstGeom>
                        <a:noFill/>
                        <a:ln w="317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70B666D" id="Gerade Verbindung 18" o:spid="_x0000_s1026" style="position:absolute;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6.2pt,-.1pt" to="256.25pt,14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" strokecolor="windowText" strokeweight=".25pt"/>
            </w:pict>
          </mc:Fallback>
        </mc:AlternateContent>
      </w:r>
      <w:r>
        <w:rPr>
          <w:rFonts w:ascii="Verdana" w:hAnsi="Verdana"/>
          <w:b/>
          <w:color w:val="000000" w:themeColor="text1"/>
        </w:rPr>
        <w:t>Voegele_V_1218_127</w:t>
      </w:r>
    </w:p>
    <w:p w14:paraId="668A2540" w14:textId="4805D043" w:rsidR="000F1F9C" w:rsidRPr="00D001A8" w:rsidRDefault="00450B8F" w:rsidP="00E479BC">
      <w:pPr>
        <w:spacing w:after="0"/>
        <w:ind w:left="5339" w:right="-271"/>
        <w:contextualSpacing/>
        <w:rPr>
          <w:rFonts w:ascii="Verdana" w:hAnsi="Verdana"/>
          <w:b/>
          <w:color w:val="000000" w:themeColor="text1"/>
        </w:rPr>
      </w:pPr>
      <w:r>
        <w:rPr>
          <w:rFonts w:ascii="Verdana" w:hAnsi="Verdana"/>
          <w:b/>
          <w:noProof/>
          <w:color w:val="000000" w:themeColor="text1"/>
          <w:lang w:val="de-DE" w:eastAsia="de-DE"/>
        </w:rPr>
        <w:drawing>
          <wp:anchor distT="0" distB="0" distL="114300" distR="114300" simplePos="0" relativeHeight="251684864" behindDoc="0" locked="0" layoutInCell="1" allowOverlap="1" wp14:anchorId="59451F0E" wp14:editId="24443745">
            <wp:simplePos x="0" y="0"/>
            <wp:positionH relativeFrom="column">
              <wp:posOffset>812119</wp:posOffset>
            </wp:positionH>
            <wp:positionV relativeFrom="paragraph">
              <wp:posOffset>142875</wp:posOffset>
            </wp:positionV>
            <wp:extent cx="2132421" cy="1199515"/>
            <wp:effectExtent l="0" t="0" r="1270" b="635"/>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132421" cy="11995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0F7479" w14:textId="77777777" w:rsidR="00A61B5D" w:rsidRDefault="00BA5C18" w:rsidP="00E479BC">
      <w:pPr>
        <w:spacing w:after="0"/>
        <w:ind w:left="5339" w:right="-271"/>
        <w:contextualSpacing/>
        <w:rPr>
          <w:rFonts w:ascii="Verdana" w:hAnsi="Verdana" w:cs="AvenirNextLTPro-Regular"/>
          <w:color w:val="000000" w:themeColor="text1"/>
          <w:sz w:val="20"/>
          <w:szCs w:val="20"/>
        </w:rPr>
      </w:pPr>
      <w:r>
        <w:rPr>
          <w:rFonts w:ascii="Verdana" w:hAnsi="Verdana"/>
          <w:color w:val="000000" w:themeColor="text1"/>
          <w:sz w:val="20"/>
          <w:szCs w:val="20"/>
        </w:rPr>
        <w:t xml:space="preserve">Inmediatamente reconocibles por su techo amarillo: </w:t>
      </w:r>
    </w:p>
    <w:p w14:paraId="2FC5BB15" w14:textId="5AB84B74" w:rsidR="002C6D4B" w:rsidRPr="00D001A8" w:rsidRDefault="007E6D3E" w:rsidP="00E479BC">
      <w:pPr>
        <w:spacing w:after="0"/>
        <w:ind w:left="5339" w:right="-271"/>
        <w:contextualSpacing/>
        <w:rPr>
          <w:rFonts w:ascii="Verdana" w:hAnsi="Verdana" w:cs="AvenirNextLTPro-Regular"/>
          <w:color w:val="000000" w:themeColor="text1"/>
          <w:sz w:val="20"/>
          <w:szCs w:val="20"/>
        </w:rPr>
      </w:pPr>
      <w:r>
        <w:rPr>
          <w:rFonts w:ascii="Verdana" w:hAnsi="Verdana"/>
          <w:color w:val="000000" w:themeColor="text1"/>
          <w:sz w:val="20"/>
          <w:szCs w:val="20"/>
        </w:rPr>
        <w:t xml:space="preserve">las extendedoras SUPER de VÖGELE. </w:t>
      </w:r>
    </w:p>
    <w:p w14:paraId="7A929B57" w14:textId="4029D9D4" w:rsidR="00BE391F" w:rsidRPr="00D001A8" w:rsidRDefault="00BE391F" w:rsidP="00E479BC">
      <w:pPr>
        <w:spacing w:after="0"/>
        <w:ind w:left="5339" w:right="-271"/>
        <w:contextualSpacing/>
        <w:rPr>
          <w:rFonts w:ascii="Verdana" w:hAnsi="Verdana"/>
          <w:color w:val="000000" w:themeColor="text1"/>
          <w:sz w:val="20"/>
          <w:szCs w:val="20"/>
        </w:rPr>
      </w:pPr>
    </w:p>
    <w:p w14:paraId="33812989" w14:textId="7BC252B2" w:rsidR="0071012D" w:rsidRPr="00D001A8" w:rsidRDefault="0071012D" w:rsidP="00E479BC">
      <w:pPr>
        <w:spacing w:after="0"/>
        <w:ind w:left="5339" w:right="-271"/>
        <w:contextualSpacing/>
        <w:rPr>
          <w:rFonts w:ascii="Verdana" w:hAnsi="Verdana"/>
          <w:color w:val="000000" w:themeColor="text1"/>
          <w:sz w:val="20"/>
          <w:szCs w:val="20"/>
        </w:rPr>
      </w:pPr>
    </w:p>
    <w:p w14:paraId="738BDEE4" w14:textId="76A073F0" w:rsidR="0071012D" w:rsidRPr="00D001A8" w:rsidRDefault="0071012D" w:rsidP="00E479BC">
      <w:pPr>
        <w:spacing w:after="0"/>
        <w:ind w:left="5339" w:right="-271"/>
        <w:contextualSpacing/>
        <w:rPr>
          <w:rFonts w:ascii="Verdana" w:hAnsi="Verdana"/>
          <w:color w:val="000000" w:themeColor="text1"/>
          <w:sz w:val="20"/>
          <w:szCs w:val="20"/>
        </w:rPr>
      </w:pPr>
    </w:p>
    <w:p w14:paraId="7D2335BF" w14:textId="266185A4" w:rsidR="0071012D" w:rsidRPr="00D001A8" w:rsidRDefault="0071012D" w:rsidP="00E479BC">
      <w:pPr>
        <w:spacing w:after="0"/>
        <w:ind w:left="5339" w:right="-271"/>
        <w:contextualSpacing/>
        <w:rPr>
          <w:rFonts w:ascii="Verdana" w:hAnsi="Verdana"/>
          <w:color w:val="000000" w:themeColor="text1"/>
          <w:sz w:val="20"/>
          <w:szCs w:val="20"/>
        </w:rPr>
      </w:pPr>
    </w:p>
    <w:p w14:paraId="4436BD5C" w14:textId="29BDEC22" w:rsidR="003B65C4" w:rsidRPr="00D001A8" w:rsidRDefault="003B65C4" w:rsidP="00E479BC">
      <w:pPr>
        <w:spacing w:after="0"/>
        <w:ind w:left="5339" w:right="-271"/>
        <w:contextualSpacing/>
        <w:rPr>
          <w:rFonts w:ascii="Verdana" w:hAnsi="Verdana"/>
          <w:color w:val="000000" w:themeColor="text1"/>
          <w:sz w:val="20"/>
          <w:szCs w:val="20"/>
        </w:rPr>
      </w:pPr>
    </w:p>
    <w:p w14:paraId="3277DE8F" w14:textId="77777777" w:rsidR="008006DB" w:rsidRPr="00D001A8" w:rsidRDefault="008006DB" w:rsidP="00E479BC">
      <w:pPr>
        <w:spacing w:after="0"/>
        <w:ind w:left="5339" w:right="-271"/>
        <w:contextualSpacing/>
        <w:rPr>
          <w:rFonts w:ascii="Verdana" w:hAnsi="Verdana"/>
          <w:color w:val="000000" w:themeColor="text1"/>
          <w:sz w:val="20"/>
          <w:szCs w:val="20"/>
        </w:rPr>
      </w:pPr>
    </w:p>
    <w:bookmarkEnd w:id="1"/>
    <w:bookmarkEnd w:id="2"/>
    <w:p w14:paraId="2EFBE147" w14:textId="18FA906A" w:rsidR="003B65C4" w:rsidRPr="00D001A8" w:rsidRDefault="003B65C4" w:rsidP="00E479BC">
      <w:pPr>
        <w:spacing w:after="0"/>
        <w:ind w:left="5339" w:right="-271"/>
        <w:contextualSpacing/>
        <w:rPr>
          <w:rFonts w:ascii="Verdana" w:hAnsi="Verdana"/>
          <w:color w:val="000000" w:themeColor="text1"/>
          <w:sz w:val="20"/>
          <w:szCs w:val="20"/>
        </w:rPr>
      </w:pPr>
    </w:p>
    <w:p w14:paraId="0FFE29C7" w14:textId="26862204" w:rsidR="003B65C4" w:rsidRPr="00D001A8" w:rsidRDefault="00450B8F" w:rsidP="00E479BC">
      <w:pPr>
        <w:spacing w:after="0"/>
        <w:ind w:left="5339" w:right="-271"/>
        <w:contextualSpacing/>
        <w:rPr>
          <w:rFonts w:ascii="Verdana" w:hAnsi="Verdana"/>
          <w:color w:val="000000" w:themeColor="text1"/>
        </w:rPr>
      </w:pPr>
      <w:bookmarkStart w:id="3" w:name="OLE_LINK3"/>
      <w:bookmarkStart w:id="4" w:name="OLE_LINK4"/>
      <w:r>
        <w:rPr>
          <w:rFonts w:ascii="Verdana" w:hAnsi="Verdana"/>
          <w:b/>
          <w:noProof/>
          <w:color w:val="000000" w:themeColor="text1"/>
          <w:lang w:val="de-DE" w:eastAsia="de-DE"/>
        </w:rPr>
        <w:drawing>
          <wp:anchor distT="0" distB="0" distL="114300" distR="114300" simplePos="0" relativeHeight="251686912" behindDoc="0" locked="0" layoutInCell="1" allowOverlap="1" wp14:anchorId="2CAC9FFF" wp14:editId="608828C8">
            <wp:simplePos x="0" y="0"/>
            <wp:positionH relativeFrom="column">
              <wp:posOffset>812006</wp:posOffset>
            </wp:positionH>
            <wp:positionV relativeFrom="paragraph">
              <wp:posOffset>67945</wp:posOffset>
            </wp:positionV>
            <wp:extent cx="2132647" cy="1421765"/>
            <wp:effectExtent l="0" t="0" r="1270" b="6985"/>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132647" cy="14217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bCs/>
          <w:noProof/>
          <w:color w:val="000000" w:themeColor="text1"/>
          <w:lang w:val="de-DE" w:eastAsia="de-DE"/>
        </w:rPr>
        <mc:AlternateContent>
          <mc:Choice Requires="wps">
            <w:drawing>
              <wp:anchor distT="0" distB="0" distL="114300" distR="114300" simplePos="0" relativeHeight="251681792" behindDoc="1" locked="0" layoutInCell="1" allowOverlap="1" wp14:anchorId="7FA4BF02" wp14:editId="453E6E54">
                <wp:simplePos x="0" y="0"/>
                <wp:positionH relativeFrom="column">
                  <wp:posOffset>3253740</wp:posOffset>
                </wp:positionH>
                <wp:positionV relativeFrom="paragraph">
                  <wp:posOffset>-1270</wp:posOffset>
                </wp:positionV>
                <wp:extent cx="635" cy="1498600"/>
                <wp:effectExtent l="0" t="0" r="50165" b="25400"/>
                <wp:wrapNone/>
                <wp:docPr id="13" name="Gerade Verbindung 13"/>
                <wp:cNvGraphicFramePr/>
                <a:graphic xmlns:a="http://schemas.openxmlformats.org/drawingml/2006/main">
                  <a:graphicData uri="http://schemas.microsoft.com/office/word/2010/wordprocessingShape">
                    <wps:wsp>
                      <wps:cNvCnPr/>
                      <wps:spPr>
                        <a:xfrm>
                          <a:off x="0" y="0"/>
                          <a:ext cx="635" cy="1498600"/>
                        </a:xfrm>
                        <a:prstGeom prst="line">
                          <a:avLst/>
                        </a:prstGeom>
                        <a:noFill/>
                        <a:ln w="317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2F43A59" id="Gerade Verbindung 13" o:spid="_x0000_s1026" style="position:absolute;z-index:-251634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6.2pt,-.1pt" to="256.25pt,1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" strokecolor="windowText" strokeweight=".25pt"/>
            </w:pict>
          </mc:Fallback>
        </mc:AlternateContent>
      </w:r>
      <w:r>
        <w:rPr>
          <w:rFonts w:ascii="Verdana" w:hAnsi="Verdana"/>
          <w:b/>
          <w:color w:val="000000" w:themeColor="text1"/>
        </w:rPr>
        <w:t>Voegele_V_1218_200</w:t>
      </w:r>
    </w:p>
    <w:p w14:paraId="249567A0" w14:textId="77777777" w:rsidR="003B65C4" w:rsidRPr="00D001A8" w:rsidRDefault="003B65C4" w:rsidP="00E479BC">
      <w:pPr>
        <w:spacing w:after="0"/>
        <w:ind w:left="5339" w:right="-271"/>
        <w:contextualSpacing/>
        <w:rPr>
          <w:rFonts w:ascii="Verdana" w:hAnsi="Verdana"/>
          <w:b/>
          <w:color w:val="000000" w:themeColor="text1"/>
        </w:rPr>
      </w:pPr>
    </w:p>
    <w:p w14:paraId="12B51EAC" w14:textId="2764DAEF" w:rsidR="003B65C4" w:rsidRPr="00A61B5D" w:rsidRDefault="00BA5C18" w:rsidP="00E479BC">
      <w:pPr>
        <w:autoSpaceDE w:val="0"/>
        <w:autoSpaceDN w:val="0"/>
        <w:adjustRightInd w:val="0"/>
        <w:spacing w:after="0" w:line="240" w:lineRule="auto"/>
        <w:ind w:left="5317"/>
        <w:rPr>
          <w:rFonts w:ascii="Verdana" w:hAnsi="Verdana" w:cs="AvenirNextLTPro-Regular"/>
          <w:sz w:val="20"/>
          <w:szCs w:val="20"/>
        </w:rPr>
      </w:pPr>
      <w:r>
        <w:rPr>
          <w:rFonts w:ascii="Verdana" w:hAnsi="Verdana"/>
          <w:sz w:val="20"/>
          <w:szCs w:val="20"/>
        </w:rPr>
        <w:t>Absolutamente ergonómico: el concepto de mando ErgoPlus 3 con práctico control remoto para los operarios de regla.</w:t>
      </w:r>
    </w:p>
    <w:p w14:paraId="49667324" w14:textId="77777777" w:rsidR="003B65C4" w:rsidRPr="00A61B5D" w:rsidRDefault="003B65C4" w:rsidP="00E479BC">
      <w:pPr>
        <w:autoSpaceDE w:val="0"/>
        <w:autoSpaceDN w:val="0"/>
        <w:adjustRightInd w:val="0"/>
        <w:spacing w:after="0" w:line="240" w:lineRule="auto"/>
        <w:ind w:left="5317"/>
        <w:rPr>
          <w:rFonts w:ascii="Verdana" w:hAnsi="Verdana" w:cs="AvenirNextLTPro-Regular"/>
          <w:sz w:val="20"/>
          <w:szCs w:val="20"/>
        </w:rPr>
      </w:pPr>
    </w:p>
    <w:p w14:paraId="7A5C10EE" w14:textId="77777777" w:rsidR="003B65C4" w:rsidRPr="00A61B5D" w:rsidRDefault="003B65C4" w:rsidP="00E479BC">
      <w:pPr>
        <w:autoSpaceDE w:val="0"/>
        <w:autoSpaceDN w:val="0"/>
        <w:adjustRightInd w:val="0"/>
        <w:spacing w:after="0" w:line="240" w:lineRule="auto"/>
        <w:ind w:left="5317"/>
        <w:rPr>
          <w:rFonts w:ascii="Verdana" w:hAnsi="Verdana" w:cs="AvenirNextLTPro-Regular"/>
          <w:sz w:val="20"/>
          <w:szCs w:val="20"/>
        </w:rPr>
      </w:pPr>
    </w:p>
    <w:p w14:paraId="435D49C5" w14:textId="77777777" w:rsidR="008006DB" w:rsidRPr="00D001A8" w:rsidRDefault="008006DB" w:rsidP="00E479BC">
      <w:pPr>
        <w:autoSpaceDE w:val="0"/>
        <w:autoSpaceDN w:val="0"/>
        <w:adjustRightInd w:val="0"/>
        <w:spacing w:after="0" w:line="240" w:lineRule="auto"/>
        <w:ind w:left="5317"/>
        <w:rPr>
          <w:rFonts w:ascii="AvenirNextLTPro-Regular" w:hAnsi="AvenirNextLTPro-Regular" w:cs="AvenirNextLTPro-Regular"/>
          <w:color w:val="000000" w:themeColor="text1"/>
          <w:sz w:val="20"/>
          <w:szCs w:val="20"/>
        </w:rPr>
      </w:pPr>
    </w:p>
    <w:p w14:paraId="47314263" w14:textId="77777777" w:rsidR="00507DD6" w:rsidRPr="00D001A8" w:rsidRDefault="00507DD6" w:rsidP="00E479BC">
      <w:pPr>
        <w:autoSpaceDE w:val="0"/>
        <w:autoSpaceDN w:val="0"/>
        <w:adjustRightInd w:val="0"/>
        <w:spacing w:after="0" w:line="240" w:lineRule="auto"/>
        <w:ind w:left="5317"/>
        <w:rPr>
          <w:rFonts w:ascii="AvenirNextLTPro-Regular" w:hAnsi="AvenirNextLTPro-Regular" w:cs="AvenirNextLTPro-Regular"/>
          <w:color w:val="000000" w:themeColor="text1"/>
          <w:sz w:val="20"/>
          <w:szCs w:val="20"/>
        </w:rPr>
      </w:pPr>
    </w:p>
    <w:bookmarkEnd w:id="3"/>
    <w:bookmarkEnd w:id="4"/>
    <w:p w14:paraId="18DEE88A" w14:textId="77777777" w:rsidR="008006DB" w:rsidRPr="00D001A8" w:rsidRDefault="008006DB" w:rsidP="00E479BC">
      <w:pPr>
        <w:rPr>
          <w:rFonts w:ascii="Verdana" w:hAnsi="Verdana"/>
          <w:color w:val="000000" w:themeColor="text1"/>
          <w:sz w:val="20"/>
          <w:szCs w:val="20"/>
        </w:rPr>
      </w:pPr>
    </w:p>
    <w:p w14:paraId="1A1F010C" w14:textId="77777777" w:rsidR="008006DB" w:rsidRPr="00D001A8" w:rsidRDefault="008006DB" w:rsidP="00E479BC">
      <w:pPr>
        <w:rPr>
          <w:rFonts w:ascii="Verdana" w:hAnsi="Verdana"/>
          <w:color w:val="000000" w:themeColor="text1"/>
          <w:sz w:val="20"/>
          <w:szCs w:val="20"/>
        </w:rPr>
      </w:pPr>
    </w:p>
    <w:p w14:paraId="66F548F3" w14:textId="72F38504" w:rsidR="003B65C4" w:rsidRPr="00D001A8" w:rsidRDefault="003B65C4" w:rsidP="00E479BC">
      <w:pPr>
        <w:rPr>
          <w:rFonts w:ascii="Verdana" w:hAnsi="Verdana"/>
          <w:color w:val="000000" w:themeColor="text1"/>
          <w:sz w:val="20"/>
          <w:szCs w:val="20"/>
        </w:rPr>
      </w:pPr>
      <w:r>
        <w:br w:type="page"/>
      </w:r>
    </w:p>
    <w:p w14:paraId="0CBBBA18" w14:textId="77777777" w:rsidR="008006DB" w:rsidRPr="00D001A8" w:rsidRDefault="008006DB" w:rsidP="00E479BC">
      <w:pPr>
        <w:rPr>
          <w:rFonts w:ascii="Verdana" w:hAnsi="Verdana"/>
          <w:color w:val="000000" w:themeColor="text1"/>
          <w:sz w:val="20"/>
          <w:szCs w:val="20"/>
        </w:rPr>
      </w:pPr>
    </w:p>
    <w:p w14:paraId="0342EC02" w14:textId="77777777" w:rsidR="003B43B0" w:rsidRPr="00D001A8" w:rsidRDefault="003B43B0" w:rsidP="00E479BC">
      <w:pPr>
        <w:spacing w:after="0"/>
        <w:ind w:left="5339" w:right="-271"/>
        <w:contextualSpacing/>
        <w:rPr>
          <w:rFonts w:ascii="Verdana" w:hAnsi="Verdana"/>
          <w:color w:val="000000" w:themeColor="text1"/>
          <w:sz w:val="20"/>
          <w:szCs w:val="20"/>
        </w:rPr>
      </w:pPr>
    </w:p>
    <w:p w14:paraId="6AFC7CD3" w14:textId="67998BB1" w:rsidR="003B43B0" w:rsidRPr="00D001A8" w:rsidRDefault="0071012D" w:rsidP="00E479BC">
      <w:pPr>
        <w:spacing w:after="0"/>
        <w:ind w:left="5339" w:right="-271"/>
        <w:contextualSpacing/>
        <w:rPr>
          <w:rFonts w:ascii="Verdana" w:hAnsi="Verdana"/>
          <w:color w:val="000000" w:themeColor="text1"/>
          <w:sz w:val="20"/>
          <w:szCs w:val="20"/>
        </w:rPr>
      </w:pPr>
      <w:r>
        <w:rPr>
          <w:rFonts w:ascii="Verdana" w:hAnsi="Verdana"/>
          <w:bCs/>
          <w:noProof/>
          <w:color w:val="000000" w:themeColor="text1"/>
          <w:lang w:val="de-DE" w:eastAsia="de-DE"/>
        </w:rPr>
        <mc:AlternateContent>
          <mc:Choice Requires="wps">
            <w:drawing>
              <wp:anchor distT="0" distB="0" distL="114300" distR="114300" simplePos="0" relativeHeight="251664384" behindDoc="1" locked="0" layoutInCell="1" allowOverlap="1" wp14:anchorId="7CD95557" wp14:editId="29842D6A">
                <wp:simplePos x="0" y="0"/>
                <wp:positionH relativeFrom="column">
                  <wp:posOffset>3253740</wp:posOffset>
                </wp:positionH>
                <wp:positionV relativeFrom="paragraph">
                  <wp:posOffset>175895</wp:posOffset>
                </wp:positionV>
                <wp:extent cx="635" cy="1610360"/>
                <wp:effectExtent l="0" t="0" r="50165" b="15240"/>
                <wp:wrapNone/>
                <wp:docPr id="11" name="Gerade Verbindung 11"/>
                <wp:cNvGraphicFramePr/>
                <a:graphic xmlns:a="http://schemas.openxmlformats.org/drawingml/2006/main">
                  <a:graphicData uri="http://schemas.microsoft.com/office/word/2010/wordprocessingShape">
                    <wps:wsp>
                      <wps:cNvCnPr/>
                      <wps:spPr>
                        <a:xfrm>
                          <a:off x="0" y="0"/>
                          <a:ext cx="635" cy="1610360"/>
                        </a:xfrm>
                        <a:prstGeom prst="line">
                          <a:avLst/>
                        </a:prstGeom>
                        <a:noFill/>
                        <a:ln w="317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815B038" id="Gerade Verbindung 11" o:spid="_x0000_s1026" style="position:absolute;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6.2pt,13.85pt" to="256.25pt,14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" strokecolor="windowText" strokeweight=".25pt"/>
            </w:pict>
          </mc:Fallback>
        </mc:AlternateContent>
      </w:r>
    </w:p>
    <w:p w14:paraId="74675C23" w14:textId="3FE5F8DB" w:rsidR="00BE391F" w:rsidRPr="00D001A8" w:rsidRDefault="0071012D" w:rsidP="00E479BC">
      <w:pPr>
        <w:spacing w:after="0"/>
        <w:ind w:left="5339" w:right="-271"/>
        <w:contextualSpacing/>
        <w:rPr>
          <w:rFonts w:ascii="Verdana" w:hAnsi="Verdana"/>
          <w:color w:val="000000" w:themeColor="text1"/>
        </w:rPr>
      </w:pPr>
      <w:r>
        <w:rPr>
          <w:rFonts w:ascii="Verdana" w:hAnsi="Verdana"/>
          <w:b/>
          <w:noProof/>
          <w:color w:val="000000" w:themeColor="text1"/>
          <w:lang w:val="de-DE" w:eastAsia="de-DE"/>
        </w:rPr>
        <w:drawing>
          <wp:anchor distT="0" distB="0" distL="114300" distR="114300" simplePos="0" relativeHeight="251671552" behindDoc="0" locked="0" layoutInCell="1" allowOverlap="1" wp14:anchorId="4E593CC7" wp14:editId="62915A58">
            <wp:simplePos x="0" y="0"/>
            <wp:positionH relativeFrom="column">
              <wp:posOffset>1001946</wp:posOffset>
            </wp:positionH>
            <wp:positionV relativeFrom="paragraph">
              <wp:posOffset>101600</wp:posOffset>
            </wp:positionV>
            <wp:extent cx="1999008" cy="1424122"/>
            <wp:effectExtent l="0" t="0" r="1270" b="5080"/>
            <wp:wrapNone/>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print">
                      <a:extLst>
                        <a:ext uri="{28A0092B-C50C-407E-A947-70E740481C1C}">
                          <a14:useLocalDpi xmlns:a14="http://schemas.microsoft.com/office/drawing/2010/main"/>
                        </a:ext>
                      </a:extLst>
                    </a:blip>
                    <a:stretch>
                      <a:fillRect/>
                    </a:stretch>
                  </pic:blipFill>
                  <pic:spPr bwMode="auto">
                    <a:xfrm>
                      <a:off x="0" y="0"/>
                      <a:ext cx="1999008" cy="142412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b/>
          <w:color w:val="000000" w:themeColor="text1"/>
        </w:rPr>
        <w:t>Voegele_S1700-3f</w:t>
      </w:r>
    </w:p>
    <w:p w14:paraId="143D8703" w14:textId="77777777" w:rsidR="0056051F" w:rsidRPr="00D001A8" w:rsidRDefault="0056051F" w:rsidP="00E479BC">
      <w:pPr>
        <w:spacing w:after="0"/>
        <w:ind w:left="5339" w:right="-271"/>
        <w:contextualSpacing/>
        <w:rPr>
          <w:rFonts w:ascii="Verdana" w:hAnsi="Verdana"/>
          <w:b/>
          <w:color w:val="000000" w:themeColor="text1"/>
        </w:rPr>
      </w:pPr>
    </w:p>
    <w:p w14:paraId="18F00BBC" w14:textId="4A66C32B" w:rsidR="003B65C4" w:rsidRPr="00A61B5D" w:rsidRDefault="008014DD" w:rsidP="00E479BC">
      <w:pPr>
        <w:autoSpaceDE w:val="0"/>
        <w:autoSpaceDN w:val="0"/>
        <w:adjustRightInd w:val="0"/>
        <w:spacing w:after="0" w:line="240" w:lineRule="auto"/>
        <w:ind w:left="5317"/>
        <w:rPr>
          <w:rFonts w:ascii="Verdana" w:hAnsi="Verdana" w:cs="AvenirNextLTPro-Regular"/>
          <w:sz w:val="20"/>
          <w:szCs w:val="20"/>
        </w:rPr>
      </w:pPr>
      <w:r>
        <w:rPr>
          <w:rFonts w:ascii="Verdana" w:hAnsi="Verdana"/>
          <w:color w:val="000000" w:themeColor="text1"/>
          <w:sz w:val="20"/>
          <w:szCs w:val="20"/>
        </w:rPr>
        <w:t xml:space="preserve">Técnica limpia: </w:t>
      </w:r>
      <w:r>
        <w:rPr>
          <w:rFonts w:ascii="Verdana" w:hAnsi="Verdana"/>
          <w:sz w:val="20"/>
          <w:szCs w:val="20"/>
        </w:rPr>
        <w:t>gracias a un sofisticado tratamiento posterior de los gases de escape, las máquinas con la adición "i"</w:t>
      </w:r>
      <w:r>
        <w:rPr>
          <w:rFonts w:ascii="Verdana" w:hAnsi="Verdana"/>
          <w:color w:val="000000" w:themeColor="text1"/>
          <w:sz w:val="20"/>
          <w:szCs w:val="20"/>
        </w:rPr>
        <w:t xml:space="preserve"> para "intelligent emission control" cumplen las estrictas directivas de la norma estadounidense</w:t>
      </w:r>
      <w:r>
        <w:rPr>
          <w:rFonts w:ascii="Verdana" w:hAnsi="Verdana"/>
          <w:sz w:val="20"/>
          <w:szCs w:val="20"/>
        </w:rPr>
        <w:t xml:space="preserve"> EPA Tier 4f.</w:t>
      </w:r>
    </w:p>
    <w:p w14:paraId="5C51FCDF" w14:textId="77777777" w:rsidR="003B65C4" w:rsidRPr="00A61B5D" w:rsidRDefault="003B65C4" w:rsidP="00E479BC">
      <w:pPr>
        <w:autoSpaceDE w:val="0"/>
        <w:autoSpaceDN w:val="0"/>
        <w:adjustRightInd w:val="0"/>
        <w:spacing w:after="0" w:line="240" w:lineRule="auto"/>
        <w:ind w:left="5317"/>
        <w:rPr>
          <w:rFonts w:ascii="Verdana" w:hAnsi="Verdana" w:cs="AvenirNextLTPro-Regular"/>
          <w:sz w:val="20"/>
          <w:szCs w:val="20"/>
        </w:rPr>
      </w:pPr>
    </w:p>
    <w:p w14:paraId="4BFEDC60" w14:textId="77777777" w:rsidR="003B65C4" w:rsidRPr="00D001A8" w:rsidRDefault="003B65C4"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0B5927BE" w14:textId="77777777" w:rsidR="003B65C4" w:rsidRPr="00D001A8" w:rsidRDefault="003B65C4"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6BDA3EFA" w14:textId="77777777" w:rsidR="003B65C4" w:rsidRPr="00D001A8" w:rsidRDefault="003B65C4"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2EAEEC8A" w14:textId="77777777" w:rsidR="003B65C4" w:rsidRPr="00D001A8" w:rsidRDefault="003B65C4"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11422330" w14:textId="77777777" w:rsidR="008014DD" w:rsidRPr="00D001A8" w:rsidRDefault="008014DD" w:rsidP="00E479BC">
      <w:pPr>
        <w:spacing w:after="0"/>
        <w:ind w:left="5339" w:right="-271"/>
        <w:contextualSpacing/>
        <w:rPr>
          <w:rFonts w:ascii="Verdana" w:hAnsi="Verdana"/>
          <w:color w:val="000000" w:themeColor="text1"/>
          <w:sz w:val="20"/>
          <w:szCs w:val="20"/>
        </w:rPr>
      </w:pPr>
      <w:r>
        <w:rPr>
          <w:rFonts w:ascii="Verdana" w:hAnsi="Verdana"/>
          <w:bCs/>
          <w:noProof/>
          <w:color w:val="000000" w:themeColor="text1"/>
          <w:lang w:val="de-DE" w:eastAsia="de-DE"/>
        </w:rPr>
        <mc:AlternateContent>
          <mc:Choice Requires="wps">
            <w:drawing>
              <wp:anchor distT="0" distB="0" distL="114300" distR="114300" simplePos="0" relativeHeight="251688960" behindDoc="1" locked="0" layoutInCell="1" allowOverlap="1" wp14:anchorId="1D31EA0D" wp14:editId="1EECBADC">
                <wp:simplePos x="0" y="0"/>
                <wp:positionH relativeFrom="column">
                  <wp:posOffset>3253740</wp:posOffset>
                </wp:positionH>
                <wp:positionV relativeFrom="paragraph">
                  <wp:posOffset>175895</wp:posOffset>
                </wp:positionV>
                <wp:extent cx="635" cy="1610360"/>
                <wp:effectExtent l="0" t="0" r="50165" b="15240"/>
                <wp:wrapNone/>
                <wp:docPr id="3" name="Gerade Verbindung 3"/>
                <wp:cNvGraphicFramePr/>
                <a:graphic xmlns:a="http://schemas.openxmlformats.org/drawingml/2006/main">
                  <a:graphicData uri="http://schemas.microsoft.com/office/word/2010/wordprocessingShape">
                    <wps:wsp>
                      <wps:cNvCnPr/>
                      <wps:spPr>
                        <a:xfrm>
                          <a:off x="0" y="0"/>
                          <a:ext cx="635" cy="1610360"/>
                        </a:xfrm>
                        <a:prstGeom prst="line">
                          <a:avLst/>
                        </a:prstGeom>
                        <a:noFill/>
                        <a:ln w="317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310C04A" id="Gerade Verbindung 3" o:spid="_x0000_s1026" style="position:absolute;z-index:-251627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6.2pt,13.85pt" to="256.25pt,14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" strokecolor="windowText" strokeweight=".25pt"/>
            </w:pict>
          </mc:Fallback>
        </mc:AlternateContent>
      </w:r>
    </w:p>
    <w:p w14:paraId="314CAC53" w14:textId="04A076D0" w:rsidR="008014DD" w:rsidRPr="00D001A8" w:rsidRDefault="008014DD" w:rsidP="00E479BC">
      <w:pPr>
        <w:spacing w:after="0"/>
        <w:ind w:left="5339" w:right="-271"/>
        <w:contextualSpacing/>
        <w:rPr>
          <w:rFonts w:ascii="Verdana" w:hAnsi="Verdana"/>
          <w:color w:val="000000" w:themeColor="text1"/>
        </w:rPr>
      </w:pPr>
      <w:r>
        <w:rPr>
          <w:rFonts w:ascii="Verdana" w:hAnsi="Verdana"/>
          <w:b/>
          <w:noProof/>
          <w:color w:val="000000" w:themeColor="text1"/>
          <w:lang w:val="de-DE" w:eastAsia="de-DE"/>
        </w:rPr>
        <w:drawing>
          <wp:anchor distT="0" distB="0" distL="114300" distR="114300" simplePos="0" relativeHeight="251689984" behindDoc="0" locked="0" layoutInCell="1" allowOverlap="1" wp14:anchorId="7AC93DFE" wp14:editId="7D43CC10">
            <wp:simplePos x="0" y="0"/>
            <wp:positionH relativeFrom="column">
              <wp:posOffset>933451</wp:posOffset>
            </wp:positionH>
            <wp:positionV relativeFrom="paragraph">
              <wp:posOffset>100965</wp:posOffset>
            </wp:positionV>
            <wp:extent cx="2135998" cy="1423999"/>
            <wp:effectExtent l="0" t="0" r="0" b="508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print">
                      <a:extLst>
                        <a:ext uri="{28A0092B-C50C-407E-A947-70E740481C1C}">
                          <a14:useLocalDpi xmlns:a14="http://schemas.microsoft.com/office/drawing/2010/main"/>
                        </a:ext>
                      </a:extLst>
                    </a:blip>
                    <a:stretch>
                      <a:fillRect/>
                    </a:stretch>
                  </pic:blipFill>
                  <pic:spPr bwMode="auto">
                    <a:xfrm>
                      <a:off x="0" y="0"/>
                      <a:ext cx="2135998" cy="1423999"/>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b/>
          <w:color w:val="000000" w:themeColor="text1"/>
        </w:rPr>
        <w:t>Voegele_V_1219_131</w:t>
      </w:r>
    </w:p>
    <w:p w14:paraId="657BB55B" w14:textId="77777777" w:rsidR="008014DD" w:rsidRPr="00D001A8" w:rsidRDefault="008014DD" w:rsidP="00E479BC">
      <w:pPr>
        <w:spacing w:after="0"/>
        <w:ind w:left="5339" w:right="-271"/>
        <w:contextualSpacing/>
        <w:rPr>
          <w:rFonts w:ascii="Verdana" w:hAnsi="Verdana"/>
          <w:b/>
          <w:color w:val="000000" w:themeColor="text1"/>
        </w:rPr>
      </w:pPr>
    </w:p>
    <w:p w14:paraId="4072FC8C" w14:textId="4C374442" w:rsidR="008014DD" w:rsidRPr="00D001A8" w:rsidRDefault="008C61A4" w:rsidP="00E479BC">
      <w:pPr>
        <w:autoSpaceDE w:val="0"/>
        <w:autoSpaceDN w:val="0"/>
        <w:adjustRightInd w:val="0"/>
        <w:spacing w:after="0" w:line="240" w:lineRule="auto"/>
        <w:ind w:left="5317"/>
        <w:rPr>
          <w:rFonts w:ascii="Verdana" w:hAnsi="Verdana" w:cs="AvenirNextLTPro-Regular"/>
          <w:color w:val="000000" w:themeColor="text1"/>
          <w:sz w:val="20"/>
          <w:szCs w:val="20"/>
        </w:rPr>
      </w:pPr>
      <w:r>
        <w:rPr>
          <w:rFonts w:ascii="Verdana" w:hAnsi="Verdana"/>
          <w:color w:val="000000" w:themeColor="text1"/>
          <w:sz w:val="20"/>
          <w:szCs w:val="20"/>
        </w:rPr>
        <w:t>La regla extensible montada en la parte delantera VF 500 de VÖGELE (con unidades extensibles dispuestas delante de la regla básica) se caracteriza por su extrema estabilidad para conseguir la máxima regularidad superficial y, al mismo tiempo, por su gran variabilidad.</w:t>
      </w:r>
    </w:p>
    <w:p w14:paraId="164F6127" w14:textId="77777777" w:rsidR="008014DD" w:rsidRPr="00D001A8" w:rsidRDefault="008014DD"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7E4EC3EB" w14:textId="77777777" w:rsidR="008014DD" w:rsidRPr="00D001A8" w:rsidRDefault="008014DD"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2EBF1BC3" w14:textId="77777777" w:rsidR="008014DD" w:rsidRPr="00D001A8" w:rsidRDefault="008014DD"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7498D863" w14:textId="77777777" w:rsidR="008014DD" w:rsidRPr="00D001A8" w:rsidRDefault="008014DD"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26B231EC" w14:textId="77777777" w:rsidR="008014DD" w:rsidRPr="00D001A8" w:rsidRDefault="008014DD"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1C022ACB"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1A3063FF"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4D78F498"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344C4595"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6D164137"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09D0BDE4"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28117E50"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42279C87"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04ACBC3E"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71BE37CA"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296F331A" w14:textId="341760D4" w:rsidR="008014DD" w:rsidRDefault="008014DD" w:rsidP="00E479BC">
      <w:pPr>
        <w:spacing w:after="0"/>
        <w:ind w:right="-271"/>
        <w:contextualSpacing/>
        <w:rPr>
          <w:rFonts w:ascii="Verdana" w:hAnsi="Verdana" w:cs="AvenirNextLTPro-Regular"/>
          <w:color w:val="000000" w:themeColor="text1"/>
          <w:sz w:val="20"/>
          <w:szCs w:val="20"/>
        </w:rPr>
      </w:pPr>
    </w:p>
    <w:p w14:paraId="7FEA82E6" w14:textId="048B9CF3" w:rsidR="00A61B5D" w:rsidRDefault="00A61B5D" w:rsidP="00E479BC">
      <w:pPr>
        <w:spacing w:after="0"/>
        <w:ind w:right="-271"/>
        <w:contextualSpacing/>
        <w:rPr>
          <w:rFonts w:ascii="Verdana" w:hAnsi="Verdana" w:cs="AvenirNextLTPro-Regular"/>
          <w:color w:val="000000" w:themeColor="text1"/>
          <w:sz w:val="20"/>
          <w:szCs w:val="20"/>
        </w:rPr>
      </w:pPr>
    </w:p>
    <w:p w14:paraId="7B10DA89" w14:textId="266319A4" w:rsidR="00A61B5D" w:rsidRDefault="00A61B5D" w:rsidP="00E479BC">
      <w:pPr>
        <w:spacing w:after="0"/>
        <w:ind w:right="-271"/>
        <w:contextualSpacing/>
        <w:rPr>
          <w:rFonts w:ascii="Verdana" w:hAnsi="Verdana" w:cs="AvenirNextLTPro-Regular"/>
          <w:color w:val="000000" w:themeColor="text1"/>
          <w:sz w:val="20"/>
          <w:szCs w:val="20"/>
        </w:rPr>
      </w:pPr>
    </w:p>
    <w:p w14:paraId="42DB698B" w14:textId="77777777" w:rsidR="00A61B5D" w:rsidRPr="00D001A8" w:rsidRDefault="00A61B5D" w:rsidP="00E479BC">
      <w:pPr>
        <w:spacing w:after="0"/>
        <w:ind w:right="-271"/>
        <w:contextualSpacing/>
        <w:rPr>
          <w:rFonts w:ascii="Verdana" w:hAnsi="Verdana" w:cs="AvenirNextLTPro-Regular"/>
          <w:color w:val="000000" w:themeColor="text1"/>
          <w:sz w:val="20"/>
          <w:szCs w:val="20"/>
        </w:rPr>
      </w:pPr>
    </w:p>
    <w:p w14:paraId="15476C34"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700EB3EC"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7F1944F0"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0776B416"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1ACDCC33" w14:textId="77777777" w:rsidR="008C61A4" w:rsidRPr="00D001A8" w:rsidRDefault="008C61A4" w:rsidP="00E479BC">
      <w:pPr>
        <w:spacing w:after="0"/>
        <w:ind w:right="-271"/>
        <w:contextualSpacing/>
        <w:rPr>
          <w:rFonts w:ascii="Verdana" w:hAnsi="Verdana" w:cs="AvenirNextLTPro-Regular"/>
          <w:color w:val="000000" w:themeColor="text1"/>
          <w:sz w:val="20"/>
          <w:szCs w:val="20"/>
        </w:rPr>
      </w:pPr>
    </w:p>
    <w:p w14:paraId="52EF688F" w14:textId="77777777" w:rsidR="003B65C4" w:rsidRPr="00D001A8" w:rsidRDefault="003B65C4" w:rsidP="00E479BC">
      <w:pPr>
        <w:rPr>
          <w:rFonts w:ascii="Verdana" w:hAnsi="Verdana"/>
          <w:color w:val="000000" w:themeColor="text1"/>
          <w:sz w:val="20"/>
          <w:szCs w:val="20"/>
        </w:rPr>
        <w:sectPr w:rsidR="003B65C4" w:rsidRPr="00D001A8" w:rsidSect="00407F80">
          <w:headerReference w:type="default" r:id="rId14"/>
          <w:footerReference w:type="default" r:id="rId15"/>
          <w:pgSz w:w="11906" w:h="16838"/>
          <w:pgMar w:top="1418" w:right="1134" w:bottom="1134" w:left="1134" w:header="709" w:footer="437" w:gutter="0"/>
          <w:cols w:space="708"/>
          <w:docGrid w:linePitch="360"/>
        </w:sectPr>
      </w:pPr>
    </w:p>
    <w:p w14:paraId="0C655755" w14:textId="77777777" w:rsidR="00517FA3" w:rsidRPr="00D001A8" w:rsidRDefault="00517FA3" w:rsidP="00E479BC">
      <w:pPr>
        <w:pBdr>
          <w:bottom w:val="single" w:sz="6" w:space="1" w:color="auto"/>
        </w:pBdr>
        <w:spacing w:after="0"/>
        <w:ind w:left="567" w:right="-271" w:hanging="7"/>
        <w:contextualSpacing/>
        <w:rPr>
          <w:rFonts w:ascii="Verdana" w:hAnsi="Verdana"/>
          <w:b/>
          <w:caps/>
          <w:color w:val="000000" w:themeColor="text1"/>
        </w:rPr>
      </w:pPr>
    </w:p>
    <w:p w14:paraId="0E1D7F67" w14:textId="77777777" w:rsidR="00517FA3" w:rsidRPr="00D001A8" w:rsidRDefault="00517FA3" w:rsidP="00E479BC">
      <w:pPr>
        <w:pBdr>
          <w:bottom w:val="single" w:sz="6" w:space="1" w:color="auto"/>
        </w:pBdr>
        <w:spacing w:after="0"/>
        <w:ind w:left="567" w:right="-271" w:hanging="7"/>
        <w:contextualSpacing/>
        <w:rPr>
          <w:rFonts w:ascii="Verdana" w:hAnsi="Verdana"/>
          <w:b/>
          <w:caps/>
          <w:color w:val="000000" w:themeColor="text1"/>
        </w:rPr>
      </w:pPr>
    </w:p>
    <w:p w14:paraId="13B048B4" w14:textId="2DD453C7" w:rsidR="00783E61" w:rsidRPr="00A428B2" w:rsidRDefault="009331F4" w:rsidP="00E479BC">
      <w:pPr>
        <w:pBdr>
          <w:bottom w:val="single" w:sz="6" w:space="1" w:color="auto"/>
        </w:pBdr>
        <w:spacing w:after="0"/>
        <w:ind w:left="567" w:right="-271" w:hanging="7"/>
        <w:contextualSpacing/>
        <w:rPr>
          <w:rFonts w:ascii="Verdana" w:hAnsi="Verdana"/>
          <w:color w:val="000000" w:themeColor="text1"/>
        </w:rPr>
      </w:pPr>
      <w:r>
        <w:rPr>
          <w:rFonts w:ascii="Verdana" w:hAnsi="Verdana"/>
          <w:b/>
          <w:color w:val="000000" w:themeColor="text1"/>
        </w:rPr>
        <w:t xml:space="preserve">Para obtener más </w:t>
      </w:r>
      <w:r>
        <w:rPr>
          <w:rFonts w:ascii="Verdana" w:hAnsi="Verdana"/>
          <w:b/>
          <w:color w:val="000000" w:themeColor="text1"/>
        </w:rPr>
        <w:br/>
        <w:t>información consulte a:</w:t>
      </w:r>
    </w:p>
    <w:p w14:paraId="6CE1EC64" w14:textId="77777777" w:rsidR="00783E61" w:rsidRPr="0096414B" w:rsidRDefault="00783E61" w:rsidP="00E479BC">
      <w:pPr>
        <w:spacing w:after="0"/>
        <w:ind w:right="-271"/>
        <w:contextualSpacing/>
        <w:rPr>
          <w:rFonts w:ascii="Verdana" w:hAnsi="Verdana"/>
          <w:color w:val="000000" w:themeColor="text1"/>
        </w:rPr>
      </w:pPr>
    </w:p>
    <w:p w14:paraId="3236B1B7" w14:textId="77777777" w:rsidR="00783E61" w:rsidRPr="0096414B" w:rsidRDefault="00783E61" w:rsidP="00E479BC">
      <w:pPr>
        <w:spacing w:after="0"/>
        <w:ind w:left="567" w:right="-271" w:hanging="7"/>
        <w:contextualSpacing/>
        <w:rPr>
          <w:rFonts w:ascii="Verdana" w:hAnsi="Verdana"/>
          <w:color w:val="000000" w:themeColor="text1"/>
          <w:sz w:val="18"/>
          <w:szCs w:val="18"/>
          <w:lang w:val="de-DE"/>
        </w:rPr>
      </w:pPr>
      <w:r w:rsidRPr="0096414B">
        <w:rPr>
          <w:rFonts w:ascii="Verdana" w:hAnsi="Verdana"/>
          <w:color w:val="000000" w:themeColor="text1"/>
          <w:sz w:val="18"/>
          <w:szCs w:val="18"/>
          <w:lang w:val="de-DE"/>
        </w:rPr>
        <w:t>JOSEPH VÖGELE AG</w:t>
      </w:r>
    </w:p>
    <w:p w14:paraId="774C76D8" w14:textId="77777777" w:rsidR="00783E61" w:rsidRPr="0096414B" w:rsidRDefault="00783E61" w:rsidP="00E479BC">
      <w:pPr>
        <w:spacing w:after="0"/>
        <w:ind w:left="567" w:right="-271" w:hanging="7"/>
        <w:contextualSpacing/>
        <w:rPr>
          <w:rFonts w:ascii="Verdana" w:hAnsi="Verdana"/>
          <w:color w:val="000000" w:themeColor="text1"/>
          <w:sz w:val="18"/>
          <w:szCs w:val="18"/>
          <w:lang w:val="de-DE"/>
        </w:rPr>
      </w:pPr>
      <w:r w:rsidRPr="0096414B">
        <w:rPr>
          <w:rFonts w:ascii="Verdana" w:hAnsi="Verdana"/>
          <w:color w:val="000000" w:themeColor="text1"/>
          <w:sz w:val="18"/>
          <w:szCs w:val="18"/>
          <w:lang w:val="de-DE"/>
        </w:rPr>
        <w:t>Roland Schug, Anja Sehr</w:t>
      </w:r>
    </w:p>
    <w:p w14:paraId="4B78339B" w14:textId="77777777" w:rsidR="00783E61" w:rsidRPr="0096414B" w:rsidRDefault="00783E61" w:rsidP="00E479BC">
      <w:pPr>
        <w:spacing w:after="0"/>
        <w:ind w:left="567" w:right="-271" w:hanging="7"/>
        <w:contextualSpacing/>
        <w:rPr>
          <w:rFonts w:ascii="Verdana" w:hAnsi="Verdana"/>
          <w:color w:val="000000" w:themeColor="text1"/>
          <w:sz w:val="18"/>
          <w:szCs w:val="18"/>
          <w:lang w:val="de-DE"/>
        </w:rPr>
      </w:pPr>
      <w:r w:rsidRPr="0096414B">
        <w:rPr>
          <w:rFonts w:ascii="Verdana" w:hAnsi="Verdana"/>
          <w:color w:val="000000" w:themeColor="text1"/>
          <w:sz w:val="18"/>
          <w:szCs w:val="18"/>
          <w:lang w:val="de-DE"/>
        </w:rPr>
        <w:t>Joseph-Vögele-Str. 1</w:t>
      </w:r>
    </w:p>
    <w:p w14:paraId="5D6093CE" w14:textId="77777777" w:rsidR="00783E61" w:rsidRPr="0096414B" w:rsidRDefault="00783E61" w:rsidP="00E479BC">
      <w:pPr>
        <w:spacing w:after="0"/>
        <w:ind w:left="567" w:right="-271" w:hanging="7"/>
        <w:contextualSpacing/>
        <w:rPr>
          <w:rFonts w:ascii="Verdana" w:hAnsi="Verdana"/>
          <w:color w:val="000000" w:themeColor="text1"/>
          <w:sz w:val="18"/>
          <w:szCs w:val="18"/>
          <w:lang w:val="de-DE"/>
        </w:rPr>
      </w:pPr>
      <w:r w:rsidRPr="0096414B">
        <w:rPr>
          <w:rFonts w:ascii="Verdana" w:hAnsi="Verdana"/>
          <w:color w:val="000000" w:themeColor="text1"/>
          <w:sz w:val="18"/>
          <w:szCs w:val="18"/>
          <w:lang w:val="de-DE"/>
        </w:rPr>
        <w:t>67075 Ludwigshafen</w:t>
      </w:r>
    </w:p>
    <w:p w14:paraId="5D131F26" w14:textId="3714B02C" w:rsidR="00783E61" w:rsidRPr="0096414B" w:rsidRDefault="00EE6CA0" w:rsidP="00E479BC">
      <w:pPr>
        <w:spacing w:after="0"/>
        <w:ind w:left="567" w:right="-271" w:hanging="7"/>
        <w:contextualSpacing/>
        <w:rPr>
          <w:rFonts w:ascii="Verdana" w:hAnsi="Verdana"/>
          <w:color w:val="000000" w:themeColor="text1"/>
          <w:sz w:val="18"/>
          <w:szCs w:val="18"/>
          <w:lang w:val="de-DE"/>
        </w:rPr>
      </w:pPr>
      <w:r w:rsidRPr="0096414B">
        <w:rPr>
          <w:rFonts w:ascii="Verdana" w:hAnsi="Verdana"/>
          <w:color w:val="000000" w:themeColor="text1"/>
          <w:sz w:val="18"/>
          <w:szCs w:val="18"/>
          <w:lang w:val="de-DE"/>
        </w:rPr>
        <w:t>Germany</w:t>
      </w:r>
    </w:p>
    <w:p w14:paraId="419EE26D" w14:textId="77777777" w:rsidR="00783E61" w:rsidRPr="0096414B" w:rsidRDefault="00783E61" w:rsidP="00E479BC">
      <w:pPr>
        <w:spacing w:after="0"/>
        <w:ind w:left="567" w:right="-271" w:hanging="7"/>
        <w:contextualSpacing/>
        <w:rPr>
          <w:rFonts w:ascii="Verdana" w:hAnsi="Verdana"/>
          <w:color w:val="000000" w:themeColor="text1"/>
          <w:sz w:val="18"/>
          <w:szCs w:val="18"/>
          <w:lang w:val="de-DE"/>
        </w:rPr>
      </w:pPr>
    </w:p>
    <w:p w14:paraId="3CA3713C" w14:textId="353A3445" w:rsidR="00EE6CA0" w:rsidRPr="0096414B" w:rsidRDefault="00EE6CA0" w:rsidP="00E479BC">
      <w:pPr>
        <w:spacing w:after="0"/>
        <w:ind w:left="567" w:right="-271" w:hanging="7"/>
        <w:contextualSpacing/>
        <w:rPr>
          <w:rFonts w:ascii="Verdana" w:hAnsi="Verdana"/>
          <w:color w:val="000000" w:themeColor="text1"/>
          <w:sz w:val="18"/>
          <w:szCs w:val="18"/>
          <w:lang w:val="de-DE"/>
        </w:rPr>
      </w:pPr>
      <w:r w:rsidRPr="0096414B">
        <w:rPr>
          <w:rFonts w:ascii="Verdana" w:hAnsi="Verdana"/>
          <w:color w:val="000000" w:themeColor="text1"/>
          <w:sz w:val="18"/>
          <w:szCs w:val="18"/>
          <w:lang w:val="de-DE"/>
        </w:rPr>
        <w:t>Phone: +49 (0)621 8105-392</w:t>
      </w:r>
    </w:p>
    <w:p w14:paraId="653BF02C" w14:textId="1E73FE17" w:rsidR="00EE6CA0" w:rsidRPr="0096414B" w:rsidRDefault="00635A29" w:rsidP="00E479BC">
      <w:pPr>
        <w:spacing w:after="0"/>
        <w:ind w:left="567" w:right="-271" w:hanging="7"/>
        <w:contextualSpacing/>
        <w:rPr>
          <w:rFonts w:ascii="Verdana" w:hAnsi="Verdana"/>
          <w:color w:val="000000" w:themeColor="text1"/>
          <w:sz w:val="18"/>
          <w:szCs w:val="18"/>
          <w:lang w:val="en-US"/>
        </w:rPr>
      </w:pPr>
      <w:r w:rsidRPr="0096414B">
        <w:rPr>
          <w:rFonts w:ascii="Verdana" w:hAnsi="Verdana"/>
          <w:color w:val="000000" w:themeColor="text1"/>
          <w:sz w:val="18"/>
          <w:szCs w:val="18"/>
          <w:lang w:val="en-US"/>
        </w:rPr>
        <w:t>Fax: +49 (0)621 8105-469</w:t>
      </w:r>
    </w:p>
    <w:p w14:paraId="4779BEF8" w14:textId="1A9DD705" w:rsidR="00EE6CA0" w:rsidRPr="0096414B" w:rsidRDefault="006916B5" w:rsidP="00E479BC">
      <w:pPr>
        <w:spacing w:after="0"/>
        <w:ind w:left="567" w:right="-271" w:hanging="7"/>
        <w:contextualSpacing/>
        <w:rPr>
          <w:rFonts w:ascii="Verdana" w:hAnsi="Verdana"/>
          <w:color w:val="000000" w:themeColor="text1"/>
          <w:sz w:val="18"/>
          <w:szCs w:val="18"/>
          <w:lang w:val="en-US"/>
        </w:rPr>
      </w:pPr>
      <w:r w:rsidRPr="0096414B">
        <w:rPr>
          <w:rFonts w:ascii="Verdana" w:hAnsi="Verdana"/>
          <w:color w:val="000000" w:themeColor="text1"/>
          <w:sz w:val="18"/>
          <w:szCs w:val="18"/>
          <w:lang w:val="en-US"/>
        </w:rPr>
        <w:t>E-Mail: presse@voegele.info</w:t>
      </w:r>
    </w:p>
    <w:p w14:paraId="24A01B05" w14:textId="77777777" w:rsidR="00EE6CA0" w:rsidRPr="0096414B" w:rsidRDefault="00EE6CA0" w:rsidP="00E479BC">
      <w:pPr>
        <w:spacing w:after="0"/>
        <w:ind w:left="567" w:right="-271" w:hanging="7"/>
        <w:contextualSpacing/>
        <w:rPr>
          <w:rFonts w:ascii="Verdana" w:hAnsi="Verdana"/>
          <w:color w:val="000000" w:themeColor="text1"/>
          <w:sz w:val="18"/>
          <w:szCs w:val="18"/>
          <w:lang w:val="en-US"/>
        </w:rPr>
      </w:pPr>
      <w:r w:rsidRPr="0096414B">
        <w:rPr>
          <w:rFonts w:ascii="Verdana" w:hAnsi="Verdana"/>
          <w:color w:val="000000" w:themeColor="text1"/>
          <w:sz w:val="18"/>
          <w:szCs w:val="18"/>
          <w:lang w:val="en-US"/>
        </w:rPr>
        <w:t>www.voegele.info</w:t>
      </w:r>
    </w:p>
    <w:p w14:paraId="0D1D7FD3" w14:textId="7182A93D" w:rsidR="00783E61" w:rsidRPr="00A428B2" w:rsidRDefault="00783E61" w:rsidP="00E479BC">
      <w:pPr>
        <w:spacing w:after="0"/>
        <w:ind w:left="567" w:right="-271" w:hanging="7"/>
        <w:contextualSpacing/>
        <w:rPr>
          <w:rFonts w:ascii="Verdana" w:hAnsi="Verdana"/>
          <w:color w:val="000000" w:themeColor="text1"/>
          <w:lang w:val="en-US"/>
        </w:rPr>
      </w:pPr>
    </w:p>
    <w:p w14:paraId="615A6F22" w14:textId="07694F35" w:rsidR="00783E61" w:rsidRDefault="00783E61" w:rsidP="00E479BC">
      <w:pPr>
        <w:spacing w:after="0"/>
        <w:ind w:left="567" w:right="-271" w:hanging="7"/>
        <w:contextualSpacing/>
        <w:rPr>
          <w:rFonts w:ascii="Verdana" w:hAnsi="Verdana"/>
          <w:color w:val="000000" w:themeColor="text1"/>
          <w:lang w:val="en-US"/>
        </w:rPr>
      </w:pPr>
    </w:p>
    <w:p w14:paraId="6E105DDF" w14:textId="77777777" w:rsidR="00904C42" w:rsidRPr="00A428B2" w:rsidRDefault="00904C42" w:rsidP="00E479BC">
      <w:pPr>
        <w:spacing w:after="0"/>
        <w:ind w:left="567" w:right="-271" w:hanging="7"/>
        <w:contextualSpacing/>
        <w:rPr>
          <w:rFonts w:ascii="Verdana" w:hAnsi="Verdana"/>
          <w:color w:val="000000" w:themeColor="text1"/>
          <w:lang w:val="en-US"/>
        </w:rPr>
      </w:pPr>
    </w:p>
    <w:p w14:paraId="64CDDD88" w14:textId="385378D6" w:rsidR="00D001A8" w:rsidRPr="0096414B" w:rsidRDefault="00D001A8" w:rsidP="00E479BC">
      <w:pPr>
        <w:spacing w:after="0"/>
        <w:ind w:left="567" w:right="-271" w:hanging="7"/>
        <w:contextualSpacing/>
        <w:rPr>
          <w:rFonts w:ascii="Verdana" w:hAnsi="Verdana"/>
          <w:b/>
          <w:bCs/>
          <w:sz w:val="18"/>
          <w:szCs w:val="18"/>
          <w:lang w:val="en-US"/>
        </w:rPr>
      </w:pPr>
      <w:r w:rsidRPr="0096414B">
        <w:rPr>
          <w:rFonts w:ascii="Verdana" w:hAnsi="Verdana"/>
          <w:b/>
          <w:bCs/>
          <w:sz w:val="18"/>
          <w:szCs w:val="18"/>
          <w:lang w:val="en-US"/>
        </w:rPr>
        <w:t>WIRTGEN AMERICA, INC.</w:t>
      </w:r>
    </w:p>
    <w:p w14:paraId="48B88F69" w14:textId="0C528870" w:rsidR="00D001A8" w:rsidRPr="0096414B" w:rsidRDefault="00BE2AED" w:rsidP="00E479BC">
      <w:pPr>
        <w:spacing w:after="0"/>
        <w:ind w:left="567" w:right="-271" w:hanging="7"/>
        <w:contextualSpacing/>
        <w:rPr>
          <w:rFonts w:ascii="Verdana" w:hAnsi="Verdana"/>
          <w:b/>
          <w:bCs/>
          <w:sz w:val="18"/>
          <w:szCs w:val="18"/>
          <w:lang w:val="en-US"/>
        </w:rPr>
      </w:pPr>
      <w:r w:rsidRPr="0096414B">
        <w:rPr>
          <w:rFonts w:ascii="Verdana" w:hAnsi="Verdana"/>
          <w:b/>
          <w:bCs/>
          <w:sz w:val="18"/>
          <w:szCs w:val="18"/>
          <w:lang w:val="en-US"/>
        </w:rPr>
        <w:t>Brodie Hutchins, Matt Graves</w:t>
      </w:r>
    </w:p>
    <w:p w14:paraId="6B628349" w14:textId="77777777" w:rsidR="00D001A8" w:rsidRPr="0096414B" w:rsidRDefault="00D001A8" w:rsidP="00E479BC">
      <w:pPr>
        <w:spacing w:after="0"/>
        <w:ind w:left="567" w:right="-271" w:hanging="7"/>
        <w:contextualSpacing/>
        <w:rPr>
          <w:rFonts w:ascii="Verdana" w:hAnsi="Verdana"/>
          <w:b/>
          <w:bCs/>
          <w:sz w:val="18"/>
          <w:szCs w:val="18"/>
          <w:lang w:val="en-US"/>
        </w:rPr>
      </w:pPr>
      <w:r w:rsidRPr="0096414B">
        <w:rPr>
          <w:rFonts w:ascii="Verdana" w:hAnsi="Verdana"/>
          <w:b/>
          <w:bCs/>
          <w:sz w:val="18"/>
          <w:szCs w:val="18"/>
          <w:lang w:val="en-US"/>
        </w:rPr>
        <w:t>6030 Dana Way</w:t>
      </w:r>
    </w:p>
    <w:p w14:paraId="3D53870C" w14:textId="77777777" w:rsidR="00D001A8" w:rsidRPr="0096414B" w:rsidRDefault="00D001A8" w:rsidP="00E479BC">
      <w:pPr>
        <w:spacing w:after="0"/>
        <w:ind w:left="567" w:right="-271" w:hanging="7"/>
        <w:contextualSpacing/>
        <w:rPr>
          <w:rFonts w:ascii="Verdana" w:hAnsi="Verdana"/>
          <w:b/>
          <w:bCs/>
          <w:sz w:val="18"/>
          <w:szCs w:val="18"/>
          <w:lang w:val="en-US"/>
        </w:rPr>
      </w:pPr>
      <w:r w:rsidRPr="0096414B">
        <w:rPr>
          <w:rFonts w:ascii="Verdana" w:hAnsi="Verdana"/>
          <w:b/>
          <w:bCs/>
          <w:sz w:val="18"/>
          <w:szCs w:val="18"/>
          <w:lang w:val="en-US"/>
        </w:rPr>
        <w:t>Antioch, TN 37013</w:t>
      </w:r>
    </w:p>
    <w:p w14:paraId="4870B70B" w14:textId="77777777" w:rsidR="00D001A8" w:rsidRPr="0096414B" w:rsidRDefault="00D001A8" w:rsidP="00E479BC">
      <w:pPr>
        <w:spacing w:after="0"/>
        <w:ind w:left="567" w:right="-271" w:hanging="7"/>
        <w:contextualSpacing/>
        <w:rPr>
          <w:rFonts w:ascii="Verdana" w:hAnsi="Verdana"/>
          <w:b/>
          <w:bCs/>
          <w:sz w:val="18"/>
          <w:szCs w:val="18"/>
          <w:lang w:val="en-US"/>
        </w:rPr>
      </w:pPr>
      <w:r w:rsidRPr="0096414B">
        <w:rPr>
          <w:rFonts w:ascii="Verdana" w:hAnsi="Verdana"/>
          <w:b/>
          <w:bCs/>
          <w:sz w:val="18"/>
          <w:szCs w:val="18"/>
          <w:lang w:val="en-US"/>
        </w:rPr>
        <w:t>USA</w:t>
      </w:r>
    </w:p>
    <w:p w14:paraId="272AF91D" w14:textId="77777777" w:rsidR="00D001A8" w:rsidRPr="00904C42" w:rsidRDefault="00D001A8" w:rsidP="00E479BC">
      <w:pPr>
        <w:spacing w:after="0"/>
        <w:ind w:left="567" w:right="-271" w:hanging="7"/>
        <w:contextualSpacing/>
        <w:rPr>
          <w:rFonts w:ascii="Verdana" w:hAnsi="Verdana"/>
          <w:b/>
          <w:bCs/>
          <w:sz w:val="18"/>
          <w:szCs w:val="18"/>
          <w:lang w:val="en-US"/>
        </w:rPr>
      </w:pPr>
    </w:p>
    <w:p w14:paraId="36A39864" w14:textId="7360E4DF" w:rsidR="00D001A8" w:rsidRPr="0096414B" w:rsidRDefault="003E6191" w:rsidP="00E479BC">
      <w:pPr>
        <w:spacing w:after="0"/>
        <w:ind w:left="567" w:right="-271" w:hanging="7"/>
        <w:contextualSpacing/>
        <w:rPr>
          <w:rFonts w:ascii="Verdana" w:hAnsi="Verdana"/>
          <w:b/>
          <w:bCs/>
          <w:sz w:val="18"/>
          <w:szCs w:val="18"/>
          <w:lang w:val="en-US"/>
        </w:rPr>
      </w:pPr>
      <w:r w:rsidRPr="0096414B">
        <w:rPr>
          <w:rFonts w:ascii="Verdana" w:hAnsi="Verdana"/>
          <w:b/>
          <w:bCs/>
          <w:sz w:val="18"/>
          <w:szCs w:val="18"/>
          <w:lang w:val="en-US"/>
        </w:rPr>
        <w:t>Phone: +1 (615) 501-0600</w:t>
      </w:r>
    </w:p>
    <w:p w14:paraId="3D19F96A" w14:textId="32268A72" w:rsidR="00D001A8" w:rsidRPr="0096414B" w:rsidRDefault="00904C42" w:rsidP="00E479BC">
      <w:pPr>
        <w:spacing w:after="0"/>
        <w:ind w:left="567" w:right="-271" w:hanging="7"/>
        <w:contextualSpacing/>
        <w:rPr>
          <w:rFonts w:ascii="Verdana" w:hAnsi="Verdana"/>
          <w:b/>
          <w:bCs/>
          <w:sz w:val="18"/>
          <w:szCs w:val="18"/>
          <w:lang w:val="en-US"/>
        </w:rPr>
      </w:pPr>
      <w:proofErr w:type="spellStart"/>
      <w:r w:rsidRPr="0096414B">
        <w:rPr>
          <w:rFonts w:ascii="Verdana" w:hAnsi="Verdana"/>
          <w:b/>
          <w:bCs/>
          <w:sz w:val="18"/>
          <w:szCs w:val="18"/>
          <w:lang w:val="en-US"/>
        </w:rPr>
        <w:t>Celular</w:t>
      </w:r>
      <w:proofErr w:type="spellEnd"/>
      <w:r w:rsidRPr="0096414B">
        <w:rPr>
          <w:rFonts w:ascii="Verdana" w:hAnsi="Verdana"/>
          <w:b/>
          <w:bCs/>
          <w:sz w:val="18"/>
          <w:szCs w:val="18"/>
          <w:lang w:val="en-US"/>
        </w:rPr>
        <w:t>: +1 (629) 395-5314</w:t>
      </w:r>
    </w:p>
    <w:p w14:paraId="28821D1E" w14:textId="00F41C7E" w:rsidR="00D001A8" w:rsidRPr="0096414B" w:rsidRDefault="00D001A8" w:rsidP="00E479BC">
      <w:pPr>
        <w:spacing w:after="0"/>
        <w:ind w:left="567" w:right="-271" w:hanging="7"/>
        <w:contextualSpacing/>
        <w:rPr>
          <w:rFonts w:ascii="Verdana" w:hAnsi="Verdana"/>
          <w:b/>
          <w:bCs/>
          <w:sz w:val="18"/>
          <w:szCs w:val="18"/>
          <w:lang w:val="en-US"/>
        </w:rPr>
      </w:pPr>
      <w:r w:rsidRPr="0096414B">
        <w:rPr>
          <w:rFonts w:ascii="Verdana" w:hAnsi="Verdana"/>
          <w:b/>
          <w:bCs/>
          <w:sz w:val="18"/>
          <w:szCs w:val="18"/>
          <w:lang w:val="en-US"/>
        </w:rPr>
        <w:t>E-Mail: matt.graves@wirtgen-group.com</w:t>
      </w:r>
    </w:p>
    <w:p w14:paraId="12DF7EE1" w14:textId="3834A18E" w:rsidR="00783E61" w:rsidRPr="0096414B" w:rsidRDefault="009331F4" w:rsidP="00E479BC">
      <w:pPr>
        <w:spacing w:after="0"/>
        <w:ind w:left="567" w:right="-271" w:hanging="7"/>
        <w:contextualSpacing/>
        <w:rPr>
          <w:rFonts w:ascii="Verdana" w:hAnsi="Verdana"/>
          <w:b/>
          <w:bCs/>
          <w:sz w:val="18"/>
          <w:szCs w:val="18"/>
          <w:lang w:val="en-US"/>
        </w:rPr>
      </w:pPr>
      <w:r w:rsidRPr="0096414B">
        <w:rPr>
          <w:rFonts w:ascii="Verdana" w:hAnsi="Verdana"/>
          <w:b/>
          <w:bCs/>
          <w:sz w:val="18"/>
          <w:szCs w:val="18"/>
          <w:lang w:val="en-US"/>
        </w:rPr>
        <w:t>www.wirtgen-group.com/america</w:t>
      </w:r>
    </w:p>
    <w:p w14:paraId="51DA2D58" w14:textId="77777777" w:rsidR="009331F4" w:rsidRPr="00904C42" w:rsidRDefault="009331F4" w:rsidP="009331F4">
      <w:pPr>
        <w:spacing w:after="0"/>
        <w:ind w:right="-271"/>
        <w:contextualSpacing/>
        <w:rPr>
          <w:rFonts w:ascii="Verdana" w:hAnsi="Verdana"/>
          <w:b/>
          <w:color w:val="000000" w:themeColor="text1"/>
          <w:sz w:val="18"/>
          <w:szCs w:val="18"/>
          <w:lang w:val="en-US"/>
        </w:rPr>
      </w:pPr>
    </w:p>
    <w:p w14:paraId="26D40690" w14:textId="77777777" w:rsidR="00517FA3" w:rsidRPr="0096414B" w:rsidRDefault="00961C00" w:rsidP="00E479BC">
      <w:pPr>
        <w:pBdr>
          <w:bottom w:val="single" w:sz="6" w:space="1" w:color="auto"/>
        </w:pBdr>
        <w:spacing w:after="0"/>
        <w:ind w:right="-271"/>
        <w:contextualSpacing/>
        <w:rPr>
          <w:rFonts w:ascii="Verdana" w:hAnsi="Verdana"/>
          <w:b/>
          <w:color w:val="000000" w:themeColor="text1"/>
          <w:lang w:val="en-US"/>
        </w:rPr>
      </w:pPr>
      <w:r w:rsidRPr="0096414B">
        <w:rPr>
          <w:lang w:val="en-US"/>
        </w:rPr>
        <w:br w:type="column"/>
      </w:r>
    </w:p>
    <w:p w14:paraId="0CFE2D53" w14:textId="77777777" w:rsidR="00517FA3" w:rsidRPr="00A428B2" w:rsidRDefault="00517FA3" w:rsidP="00E479BC">
      <w:pPr>
        <w:pBdr>
          <w:bottom w:val="single" w:sz="6" w:space="1" w:color="auto"/>
        </w:pBdr>
        <w:spacing w:after="0"/>
        <w:ind w:right="-271"/>
        <w:contextualSpacing/>
        <w:rPr>
          <w:rFonts w:ascii="Verdana" w:hAnsi="Verdana"/>
          <w:b/>
          <w:color w:val="000000" w:themeColor="text1"/>
          <w:lang w:val="en-US"/>
        </w:rPr>
      </w:pPr>
    </w:p>
    <w:p w14:paraId="51549496" w14:textId="2FCF5E73" w:rsidR="00783E61" w:rsidRPr="0096414B" w:rsidRDefault="009331F4" w:rsidP="00E479BC">
      <w:pPr>
        <w:pBdr>
          <w:bottom w:val="single" w:sz="6" w:space="1" w:color="auto"/>
        </w:pBdr>
        <w:spacing w:after="0"/>
        <w:ind w:right="-271"/>
        <w:contextualSpacing/>
        <w:rPr>
          <w:rFonts w:ascii="Verdana" w:hAnsi="Verdana"/>
          <w:b/>
          <w:color w:val="000000" w:themeColor="text1"/>
          <w:lang w:val="en-US"/>
        </w:rPr>
      </w:pPr>
      <w:proofErr w:type="spellStart"/>
      <w:r w:rsidRPr="0096414B">
        <w:rPr>
          <w:rFonts w:ascii="Verdana" w:hAnsi="Verdana"/>
          <w:b/>
          <w:color w:val="000000" w:themeColor="text1"/>
          <w:lang w:val="en-US"/>
        </w:rPr>
        <w:t>Por</w:t>
      </w:r>
      <w:proofErr w:type="spellEnd"/>
      <w:r w:rsidRPr="0096414B">
        <w:rPr>
          <w:rFonts w:ascii="Verdana" w:hAnsi="Verdana"/>
          <w:b/>
          <w:color w:val="000000" w:themeColor="text1"/>
          <w:lang w:val="en-US"/>
        </w:rPr>
        <w:t xml:space="preserve"> favor </w:t>
      </w:r>
      <w:r w:rsidRPr="0096414B">
        <w:rPr>
          <w:rFonts w:ascii="Verdana" w:hAnsi="Verdana"/>
          <w:b/>
          <w:color w:val="000000" w:themeColor="text1"/>
          <w:lang w:val="en-US"/>
        </w:rPr>
        <w:br/>
      </w:r>
      <w:proofErr w:type="spellStart"/>
      <w:r w:rsidRPr="0096414B">
        <w:rPr>
          <w:rFonts w:ascii="Verdana" w:hAnsi="Verdana"/>
          <w:b/>
          <w:color w:val="000000" w:themeColor="text1"/>
          <w:lang w:val="en-US"/>
        </w:rPr>
        <w:t>envíen</w:t>
      </w:r>
      <w:proofErr w:type="spellEnd"/>
      <w:r w:rsidRPr="0096414B">
        <w:rPr>
          <w:rFonts w:ascii="Verdana" w:hAnsi="Verdana"/>
          <w:b/>
          <w:color w:val="000000" w:themeColor="text1"/>
          <w:lang w:val="en-US"/>
        </w:rPr>
        <w:t xml:space="preserve"> </w:t>
      </w:r>
      <w:proofErr w:type="spellStart"/>
      <w:r w:rsidRPr="0096414B">
        <w:rPr>
          <w:rFonts w:ascii="Verdana" w:hAnsi="Verdana"/>
          <w:b/>
          <w:color w:val="000000" w:themeColor="text1"/>
          <w:lang w:val="en-US"/>
        </w:rPr>
        <w:t>copias</w:t>
      </w:r>
      <w:proofErr w:type="spellEnd"/>
      <w:r w:rsidRPr="0096414B">
        <w:rPr>
          <w:rFonts w:ascii="Verdana" w:hAnsi="Verdana"/>
          <w:b/>
          <w:color w:val="000000" w:themeColor="text1"/>
          <w:lang w:val="en-US"/>
        </w:rPr>
        <w:t xml:space="preserve"> a:</w:t>
      </w:r>
    </w:p>
    <w:p w14:paraId="34D51F3A" w14:textId="77777777" w:rsidR="00783E61" w:rsidRPr="009331F4" w:rsidRDefault="00783E61" w:rsidP="00E479BC">
      <w:pPr>
        <w:spacing w:after="0"/>
        <w:ind w:right="-271"/>
        <w:contextualSpacing/>
        <w:rPr>
          <w:rFonts w:ascii="Verdana" w:hAnsi="Verdana"/>
          <w:color w:val="000000" w:themeColor="text1"/>
          <w:lang w:val="en-US"/>
        </w:rPr>
      </w:pPr>
    </w:p>
    <w:p w14:paraId="6F1BBAA6" w14:textId="77777777" w:rsidR="00783E61" w:rsidRPr="0096414B" w:rsidRDefault="00783E61" w:rsidP="00E479BC">
      <w:pPr>
        <w:spacing w:after="0"/>
        <w:ind w:right="-271"/>
        <w:contextualSpacing/>
        <w:rPr>
          <w:rFonts w:ascii="Verdana" w:hAnsi="Verdana"/>
          <w:color w:val="000000" w:themeColor="text1"/>
          <w:sz w:val="18"/>
          <w:szCs w:val="18"/>
          <w:lang w:val="en-US"/>
        </w:rPr>
      </w:pPr>
      <w:r w:rsidRPr="0096414B">
        <w:rPr>
          <w:rFonts w:ascii="Verdana" w:hAnsi="Verdana"/>
          <w:color w:val="000000" w:themeColor="text1"/>
          <w:sz w:val="18"/>
          <w:szCs w:val="18"/>
          <w:lang w:val="en-US"/>
        </w:rPr>
        <w:t>PREWE</w:t>
      </w:r>
    </w:p>
    <w:p w14:paraId="15D4768E" w14:textId="77777777" w:rsidR="00783E61" w:rsidRPr="0096414B" w:rsidRDefault="00783E61" w:rsidP="00E479BC">
      <w:pPr>
        <w:spacing w:after="0"/>
        <w:ind w:right="-271"/>
        <w:contextualSpacing/>
        <w:rPr>
          <w:rFonts w:ascii="Verdana" w:hAnsi="Verdana"/>
          <w:color w:val="000000" w:themeColor="text1"/>
          <w:sz w:val="18"/>
          <w:szCs w:val="18"/>
          <w:lang w:val="en-US"/>
        </w:rPr>
      </w:pPr>
      <w:r w:rsidRPr="0096414B">
        <w:rPr>
          <w:rFonts w:ascii="Verdana" w:hAnsi="Verdana"/>
          <w:color w:val="000000" w:themeColor="text1"/>
          <w:sz w:val="18"/>
          <w:szCs w:val="18"/>
          <w:lang w:val="en-US"/>
        </w:rPr>
        <w:t>Michael Endulat</w:t>
      </w:r>
    </w:p>
    <w:p w14:paraId="12D4EFFE" w14:textId="77777777" w:rsidR="00783E61" w:rsidRPr="0096414B" w:rsidRDefault="00783E61" w:rsidP="00E479BC">
      <w:pPr>
        <w:spacing w:after="0"/>
        <w:ind w:right="-271"/>
        <w:contextualSpacing/>
        <w:rPr>
          <w:rFonts w:ascii="Verdana" w:hAnsi="Verdana"/>
          <w:color w:val="000000" w:themeColor="text1"/>
          <w:sz w:val="18"/>
          <w:szCs w:val="18"/>
          <w:lang w:val="en-US"/>
        </w:rPr>
      </w:pPr>
      <w:r w:rsidRPr="0096414B">
        <w:rPr>
          <w:rFonts w:ascii="Verdana" w:hAnsi="Verdana"/>
          <w:color w:val="000000" w:themeColor="text1"/>
          <w:sz w:val="18"/>
          <w:szCs w:val="18"/>
          <w:lang w:val="en-US"/>
        </w:rPr>
        <w:t>Goldberger Str. 12</w:t>
      </w:r>
    </w:p>
    <w:p w14:paraId="0E07A4EA" w14:textId="77777777" w:rsidR="00783E61" w:rsidRPr="0096414B" w:rsidRDefault="00783E61" w:rsidP="00E479BC">
      <w:pPr>
        <w:spacing w:after="0"/>
        <w:ind w:right="-271"/>
        <w:contextualSpacing/>
        <w:rPr>
          <w:rFonts w:ascii="Verdana" w:hAnsi="Verdana"/>
          <w:color w:val="000000" w:themeColor="text1"/>
          <w:sz w:val="18"/>
          <w:szCs w:val="18"/>
          <w:lang w:val="en-US"/>
        </w:rPr>
      </w:pPr>
      <w:r w:rsidRPr="0096414B">
        <w:rPr>
          <w:rFonts w:ascii="Verdana" w:hAnsi="Verdana"/>
          <w:color w:val="000000" w:themeColor="text1"/>
          <w:sz w:val="18"/>
          <w:szCs w:val="18"/>
          <w:lang w:val="en-US"/>
        </w:rPr>
        <w:t>27580 Bremerhaven</w:t>
      </w:r>
    </w:p>
    <w:p w14:paraId="564E5CFA" w14:textId="28BAD2A1" w:rsidR="00783E61" w:rsidRPr="0096414B" w:rsidRDefault="00EE6CA0" w:rsidP="00E479BC">
      <w:pPr>
        <w:spacing w:after="0"/>
        <w:ind w:right="-271"/>
        <w:contextualSpacing/>
        <w:rPr>
          <w:rFonts w:ascii="Verdana" w:hAnsi="Verdana"/>
          <w:color w:val="000000" w:themeColor="text1"/>
          <w:sz w:val="18"/>
          <w:szCs w:val="18"/>
          <w:lang w:val="en-US"/>
        </w:rPr>
      </w:pPr>
      <w:proofErr w:type="spellStart"/>
      <w:r w:rsidRPr="0096414B">
        <w:rPr>
          <w:rFonts w:ascii="Verdana" w:hAnsi="Verdana"/>
          <w:color w:val="000000" w:themeColor="text1"/>
          <w:sz w:val="18"/>
          <w:szCs w:val="18"/>
          <w:lang w:val="en-US"/>
        </w:rPr>
        <w:t>Alemania</w:t>
      </w:r>
      <w:proofErr w:type="spellEnd"/>
    </w:p>
    <w:p w14:paraId="1751D6F6" w14:textId="77777777" w:rsidR="00783E61" w:rsidRPr="00904C42" w:rsidRDefault="00783E61" w:rsidP="00E479BC">
      <w:pPr>
        <w:spacing w:after="0"/>
        <w:ind w:right="-271"/>
        <w:contextualSpacing/>
        <w:rPr>
          <w:rFonts w:ascii="Verdana" w:hAnsi="Verdana"/>
          <w:color w:val="000000" w:themeColor="text1"/>
          <w:sz w:val="18"/>
          <w:szCs w:val="18"/>
          <w:lang w:val="en-US"/>
        </w:rPr>
      </w:pPr>
    </w:p>
    <w:p w14:paraId="3EECA230" w14:textId="09D91B9A" w:rsidR="00783E61" w:rsidRPr="0096414B" w:rsidRDefault="00EE6CA0" w:rsidP="00E479BC">
      <w:pPr>
        <w:spacing w:after="0"/>
        <w:ind w:right="-271"/>
        <w:contextualSpacing/>
        <w:rPr>
          <w:rFonts w:ascii="Verdana" w:hAnsi="Verdana"/>
          <w:color w:val="000000" w:themeColor="text1"/>
          <w:sz w:val="18"/>
          <w:szCs w:val="18"/>
          <w:lang w:val="en-US"/>
        </w:rPr>
      </w:pPr>
      <w:r w:rsidRPr="0096414B">
        <w:rPr>
          <w:rFonts w:ascii="Verdana" w:hAnsi="Verdana"/>
          <w:color w:val="000000" w:themeColor="text1"/>
          <w:sz w:val="18"/>
          <w:szCs w:val="18"/>
          <w:lang w:val="en-US"/>
        </w:rPr>
        <w:t>Phone: +49 (0)471 4817-444</w:t>
      </w:r>
    </w:p>
    <w:p w14:paraId="6904937F" w14:textId="77777777" w:rsidR="00EE6CA0" w:rsidRPr="00904C42" w:rsidRDefault="00EE6CA0" w:rsidP="00E479BC">
      <w:pPr>
        <w:spacing w:after="0"/>
        <w:ind w:right="-271"/>
        <w:contextualSpacing/>
        <w:rPr>
          <w:rFonts w:ascii="Verdana" w:hAnsi="Verdana"/>
          <w:color w:val="000000" w:themeColor="text1"/>
          <w:sz w:val="18"/>
          <w:szCs w:val="18"/>
          <w:lang w:val="en-US"/>
        </w:rPr>
      </w:pPr>
    </w:p>
    <w:p w14:paraId="1716EA13" w14:textId="066EA64B" w:rsidR="00783E61" w:rsidRPr="00904C42" w:rsidRDefault="00635A29" w:rsidP="00E479BC">
      <w:pPr>
        <w:spacing w:after="0"/>
        <w:ind w:right="-271"/>
        <w:contextualSpacing/>
        <w:rPr>
          <w:rFonts w:ascii="Verdana" w:hAnsi="Verdana"/>
          <w:color w:val="000000" w:themeColor="text1"/>
          <w:sz w:val="18"/>
          <w:szCs w:val="18"/>
        </w:rPr>
      </w:pPr>
      <w:r>
        <w:rPr>
          <w:rFonts w:ascii="Verdana" w:hAnsi="Verdana"/>
          <w:color w:val="000000" w:themeColor="text1"/>
          <w:sz w:val="18"/>
          <w:szCs w:val="18"/>
        </w:rPr>
        <w:t>E-Mail: michael.endulat@prewe.com</w:t>
      </w:r>
    </w:p>
    <w:p w14:paraId="651E9E30" w14:textId="77777777" w:rsidR="00783E61" w:rsidRPr="00904C42" w:rsidRDefault="00783E61" w:rsidP="00E479BC">
      <w:pPr>
        <w:spacing w:after="0"/>
        <w:ind w:right="-271"/>
        <w:contextualSpacing/>
        <w:rPr>
          <w:rFonts w:ascii="Verdana" w:hAnsi="Verdana"/>
          <w:color w:val="000000" w:themeColor="text1"/>
          <w:sz w:val="18"/>
          <w:szCs w:val="18"/>
        </w:rPr>
      </w:pPr>
      <w:r>
        <w:rPr>
          <w:rFonts w:ascii="Verdana" w:hAnsi="Verdana"/>
          <w:color w:val="000000" w:themeColor="text1"/>
          <w:sz w:val="18"/>
          <w:szCs w:val="18"/>
        </w:rPr>
        <w:t>www.prewe.com</w:t>
      </w:r>
    </w:p>
    <w:p w14:paraId="62A7759F" w14:textId="77777777" w:rsidR="00783E61" w:rsidRPr="00D001A8" w:rsidRDefault="00783E61" w:rsidP="00E479BC">
      <w:pPr>
        <w:spacing w:after="0"/>
        <w:ind w:left="567" w:right="-271" w:hanging="7"/>
        <w:contextualSpacing/>
        <w:rPr>
          <w:rFonts w:ascii="Verdana" w:hAnsi="Verdana"/>
          <w:color w:val="000000" w:themeColor="text1"/>
        </w:rPr>
      </w:pPr>
    </w:p>
    <w:p w14:paraId="4D583AF7" w14:textId="1765A239" w:rsidR="00783E61" w:rsidRDefault="00783E61" w:rsidP="00E479BC">
      <w:pPr>
        <w:spacing w:after="0"/>
        <w:ind w:left="567" w:right="-271" w:hanging="7"/>
        <w:contextualSpacing/>
        <w:rPr>
          <w:rFonts w:ascii="Verdana" w:hAnsi="Verdana"/>
          <w:color w:val="000000" w:themeColor="text1"/>
        </w:rPr>
      </w:pPr>
    </w:p>
    <w:p w14:paraId="310D25BF" w14:textId="77777777" w:rsidR="00A61B5D" w:rsidRPr="00D001A8" w:rsidRDefault="00A61B5D" w:rsidP="00E479BC">
      <w:pPr>
        <w:spacing w:after="0"/>
        <w:ind w:left="567" w:right="-271" w:hanging="7"/>
        <w:contextualSpacing/>
        <w:rPr>
          <w:rFonts w:ascii="Verdana" w:hAnsi="Verdana"/>
          <w:color w:val="000000" w:themeColor="text1"/>
        </w:rPr>
      </w:pPr>
    </w:p>
    <w:sectPr w:rsidR="00A61B5D" w:rsidRPr="00D001A8" w:rsidSect="00961C00">
      <w:type w:val="continuous"/>
      <w:pgSz w:w="11906" w:h="16838"/>
      <w:pgMar w:top="3005" w:right="1134" w:bottom="1134" w:left="1134" w:header="709" w:footer="437"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6DDAC3" w14:textId="77777777" w:rsidR="009D585D" w:rsidRDefault="009D585D" w:rsidP="008A31D3">
      <w:pPr>
        <w:spacing w:after="0" w:line="240" w:lineRule="auto"/>
      </w:pPr>
      <w:r>
        <w:separator/>
      </w:r>
    </w:p>
  </w:endnote>
  <w:endnote w:type="continuationSeparator" w:id="0">
    <w:p w14:paraId="7FD53555" w14:textId="77777777" w:rsidR="009D585D" w:rsidRDefault="009D585D" w:rsidP="008A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venirNextLTPro-Bold">
    <w:altName w:val="AvenirNext LT Pro Bold"/>
    <w:panose1 w:val="00000000000000000000"/>
    <w:charset w:val="00"/>
    <w:family w:val="swiss"/>
    <w:notTrueType/>
    <w:pitch w:val="default"/>
    <w:sig w:usb0="00000003" w:usb1="00000000" w:usb2="00000000" w:usb3="00000000" w:csb0="00000001" w:csb1="00000000"/>
  </w:font>
  <w:font w:name="AvenirNextLTPro-Regular">
    <w:altName w:val="AvenirNext LT Pro Regular"/>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16C57" w14:textId="76C165AE" w:rsidR="009D585D" w:rsidRDefault="009D585D" w:rsidP="003E65BE">
    <w:pPr>
      <w:pStyle w:val="Fuzeile"/>
      <w:framePr w:w="1016" w:wrap="around" w:vAnchor="text" w:hAnchor="page" w:x="10315" w:y="1"/>
      <w:tabs>
        <w:tab w:val="left" w:pos="567"/>
      </w:tabs>
      <w:ind w:left="336" w:right="-602"/>
      <w:rPr>
        <w:rStyle w:val="Seitenzahl"/>
      </w:rPr>
    </w:pPr>
    <w:r>
      <w:rPr>
        <w:rStyle w:val="Seitenzahl"/>
      </w:rPr>
      <w:t xml:space="preserve">      </w:t>
    </w:r>
    <w:r>
      <w:rPr>
        <w:rStyle w:val="Seitenzahl"/>
      </w:rPr>
      <w:fldChar w:fldCharType="begin"/>
    </w:r>
    <w:r>
      <w:rPr>
        <w:rStyle w:val="Seitenzahl"/>
      </w:rPr>
      <w:instrText xml:space="preserve">PAGE  </w:instrText>
    </w:r>
    <w:r>
      <w:rPr>
        <w:rStyle w:val="Seitenzahl"/>
      </w:rPr>
      <w:fldChar w:fldCharType="separate"/>
    </w:r>
    <w:r w:rsidR="0096414B">
      <w:rPr>
        <w:rStyle w:val="Seitenzahl"/>
        <w:noProof/>
      </w:rPr>
      <w:t>6</w:t>
    </w:r>
    <w:r>
      <w:rPr>
        <w:rStyle w:val="Seitenzahl"/>
      </w:rPr>
      <w:fldChar w:fldCharType="end"/>
    </w:r>
  </w:p>
  <w:p w14:paraId="72A5F508" w14:textId="77777777" w:rsidR="009D585D" w:rsidRPr="006F0BB2" w:rsidRDefault="009D585D" w:rsidP="0007588A">
    <w:pPr>
      <w:pStyle w:val="Fuzeile"/>
      <w:tabs>
        <w:tab w:val="clear" w:pos="4536"/>
        <w:tab w:val="clear" w:pos="9072"/>
      </w:tabs>
      <w:ind w:right="21"/>
      <w:jc w:val="center"/>
      <w:rPr>
        <w:rFonts w:ascii="Verdana" w:hAnsi="Verdana"/>
        <w:sz w:val="16"/>
        <w:szCs w:val="16"/>
      </w:rPr>
    </w:pPr>
    <w:r>
      <w:rPr>
        <w:rFonts w:ascii="Verdana" w:hAnsi="Verdana"/>
        <w:noProof/>
        <w:sz w:val="16"/>
        <w:szCs w:val="16"/>
        <w:lang w:val="de-DE" w:eastAsia="de-DE"/>
      </w:rPr>
      <w:drawing>
        <wp:anchor distT="0" distB="0" distL="114300" distR="114300" simplePos="0" relativeHeight="251661312" behindDoc="0" locked="0" layoutInCell="1" allowOverlap="1" wp14:anchorId="124AA98D" wp14:editId="55574A42">
          <wp:simplePos x="0" y="0"/>
          <wp:positionH relativeFrom="column">
            <wp:posOffset>-308610</wp:posOffset>
          </wp:positionH>
          <wp:positionV relativeFrom="paragraph">
            <wp:posOffset>-143510</wp:posOffset>
          </wp:positionV>
          <wp:extent cx="6874315" cy="94190"/>
          <wp:effectExtent l="0" t="0" r="0" b="7620"/>
          <wp:wrapNone/>
          <wp:docPr id="12"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4315" cy="94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DAC556F" w14:textId="77777777" w:rsidR="009D585D" w:rsidRDefault="009D585D"/>
  <w:p w14:paraId="0AD79661" w14:textId="77777777" w:rsidR="009D585D" w:rsidRDefault="009D585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D32503" w14:textId="77777777" w:rsidR="009D585D" w:rsidRDefault="009D585D" w:rsidP="008A31D3">
      <w:pPr>
        <w:spacing w:after="0" w:line="240" w:lineRule="auto"/>
      </w:pPr>
      <w:r>
        <w:separator/>
      </w:r>
    </w:p>
  </w:footnote>
  <w:footnote w:type="continuationSeparator" w:id="0">
    <w:p w14:paraId="170A2946" w14:textId="77777777" w:rsidR="009D585D" w:rsidRDefault="009D585D" w:rsidP="008A31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32"/>
      <w:gridCol w:w="4806"/>
    </w:tblGrid>
    <w:tr w:rsidR="009D585D" w:rsidRPr="00880B56" w14:paraId="7A66FFBE" w14:textId="77777777" w:rsidTr="005C5964">
      <w:trPr>
        <w:trHeight w:val="1704"/>
      </w:trPr>
      <w:tc>
        <w:tcPr>
          <w:tcW w:w="4832" w:type="dxa"/>
          <w:tcMar>
            <w:left w:w="0" w:type="dxa"/>
            <w:right w:w="0" w:type="dxa"/>
          </w:tcMar>
        </w:tcPr>
        <w:p w14:paraId="4A33107A" w14:textId="77777777" w:rsidR="009D585D" w:rsidRDefault="009D585D"/>
      </w:tc>
      <w:tc>
        <w:tcPr>
          <w:tcW w:w="4806" w:type="dxa"/>
          <w:tcMar>
            <w:left w:w="0" w:type="dxa"/>
            <w:right w:w="0" w:type="dxa"/>
          </w:tcMar>
        </w:tcPr>
        <w:p w14:paraId="240BF948" w14:textId="77777777" w:rsidR="009D585D" w:rsidRDefault="009D585D">
          <w:r>
            <w:rPr>
              <w:noProof/>
              <w:lang w:val="de-DE" w:eastAsia="de-DE"/>
            </w:rPr>
            <w:drawing>
              <wp:anchor distT="0" distB="0" distL="114300" distR="114300" simplePos="0" relativeHeight="251660288" behindDoc="0" locked="0" layoutInCell="1" allowOverlap="1" wp14:anchorId="5FDA4944" wp14:editId="5439960F">
                <wp:simplePos x="0" y="0"/>
                <wp:positionH relativeFrom="column">
                  <wp:posOffset>-3319145</wp:posOffset>
                </wp:positionH>
                <wp:positionV relativeFrom="paragraph">
                  <wp:posOffset>-99695</wp:posOffset>
                </wp:positionV>
                <wp:extent cx="6684876" cy="1249510"/>
                <wp:effectExtent l="0" t="0" r="0" b="0"/>
                <wp:wrapNone/>
                <wp:docPr id="6"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7595" cy="1250018"/>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9D585D" w:rsidRPr="00880B56" w14:paraId="7C723C1E" w14:textId="77777777" w:rsidTr="00FA6008">
      <w:trPr>
        <w:trHeight w:val="257"/>
      </w:trPr>
      <w:tc>
        <w:tcPr>
          <w:tcW w:w="9638" w:type="dxa"/>
          <w:gridSpan w:val="2"/>
          <w:tcMar>
            <w:left w:w="0" w:type="dxa"/>
            <w:right w:w="0" w:type="dxa"/>
          </w:tcMar>
        </w:tcPr>
        <w:p w14:paraId="5C6E0BE4" w14:textId="77777777" w:rsidR="009D585D" w:rsidRDefault="009D585D" w:rsidP="001E566E">
          <w:pPr>
            <w:pStyle w:val="Kopfzeile"/>
            <w:rPr>
              <w:rFonts w:ascii="Verdana" w:hAnsi="Verdana"/>
              <w:noProof/>
              <w:sz w:val="20"/>
              <w:szCs w:val="20"/>
            </w:rPr>
          </w:pPr>
          <w:r>
            <w:rPr>
              <w:rFonts w:ascii="Verdana" w:hAnsi="Verdana"/>
              <w:noProof/>
              <w:sz w:val="20"/>
              <w:szCs w:val="20"/>
              <w:lang w:val="de-DE" w:eastAsia="de-DE"/>
            </w:rPr>
            <w:drawing>
              <wp:inline distT="0" distB="0" distL="0" distR="0" wp14:anchorId="403EADEB" wp14:editId="3FA2DC80">
                <wp:extent cx="6116320" cy="8648065"/>
                <wp:effectExtent l="0" t="0" r="5080" b="0"/>
                <wp:docPr id="7" name="Bild 6" descr="Macintosh HD:Users:kai:Desktop:Pressemitteilung_blanco:Presseinformation_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i:Desktop:Pressemitteilung_blanco:Presseinformation_Blanco.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6116320" cy="8648065"/>
                        </a:xfrm>
                        <a:prstGeom prst="rect">
                          <a:avLst/>
                        </a:prstGeom>
                        <a:noFill/>
                        <a:ln>
                          <a:noFill/>
                        </a:ln>
                      </pic:spPr>
                    </pic:pic>
                  </a:graphicData>
                </a:graphic>
              </wp:inline>
            </w:drawing>
          </w:r>
          <w:r>
            <w:rPr>
              <w:rFonts w:ascii="Verdana" w:hAnsi="Verdana"/>
              <w:noProof/>
              <w:sz w:val="20"/>
              <w:szCs w:val="20"/>
              <w:lang w:val="de-DE" w:eastAsia="de-DE"/>
            </w:rPr>
            <w:drawing>
              <wp:anchor distT="0" distB="0" distL="114300" distR="114300" simplePos="0" relativeHeight="251659264" behindDoc="0" locked="0" layoutInCell="1" allowOverlap="1" wp14:anchorId="65F1E2F4" wp14:editId="0B9C9D49">
                <wp:simplePos x="0" y="0"/>
                <wp:positionH relativeFrom="column">
                  <wp:posOffset>-149225</wp:posOffset>
                </wp:positionH>
                <wp:positionV relativeFrom="paragraph">
                  <wp:posOffset>13335</wp:posOffset>
                </wp:positionV>
                <wp:extent cx="6398686" cy="384810"/>
                <wp:effectExtent l="0" t="0" r="2540" b="0"/>
                <wp:wrapNone/>
                <wp:docPr id="10" name="Bild 9" descr="Macintosh HD:Users:kai:Desktop:Wirtgen Group_Bal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descr="Macintosh HD:Users:kai:Desktop:Wirtgen Group_Balken.jpg"/>
                        <pic:cNvPicPr>
                          <a:picLocks noChangeAspect="1"/>
                        </pic:cNvPicPr>
                      </pic:nvPicPr>
                      <pic:blipFill>
                        <a:blip r:embed="rId3" cstate="email">
                          <a:alphaModFix/>
                          <a:extLst>
                            <a:ext uri="{28A0092B-C50C-407E-A947-70E740481C1C}">
                              <a14:useLocalDpi xmlns:a14="http://schemas.microsoft.com/office/drawing/2010/main"/>
                            </a:ext>
                          </a:extLst>
                        </a:blip>
                        <a:srcRect/>
                        <a:stretch>
                          <a:fillRect/>
                        </a:stretch>
                      </pic:blipFill>
                      <pic:spPr bwMode="auto">
                        <a:xfrm>
                          <a:off x="0" y="0"/>
                          <a:ext cx="6398686" cy="384810"/>
                        </a:xfrm>
                        <a:prstGeom prst="rect">
                          <a:avLst/>
                        </a:prstGeom>
                        <a:noFill/>
                        <a:ln>
                          <a:noFill/>
                        </a:ln>
                      </pic:spPr>
                    </pic:pic>
                  </a:graphicData>
                </a:graphic>
              </wp:anchor>
            </w:drawing>
          </w:r>
        </w:p>
        <w:p w14:paraId="04CB0B04" w14:textId="77777777" w:rsidR="009D585D" w:rsidRPr="00880B56" w:rsidRDefault="009D585D" w:rsidP="001E566E">
          <w:pPr>
            <w:pStyle w:val="Kopfzeile"/>
            <w:rPr>
              <w:rFonts w:ascii="Verdana" w:hAnsi="Verdana"/>
              <w:noProof/>
              <w:sz w:val="20"/>
              <w:szCs w:val="20"/>
            </w:rPr>
          </w:pPr>
        </w:p>
      </w:tc>
    </w:tr>
  </w:tbl>
  <w:p w14:paraId="4579366C" w14:textId="77777777" w:rsidR="009D585D" w:rsidRPr="008A31D3" w:rsidRDefault="009D585D">
    <w:pPr>
      <w:pStyle w:val="Kopfzeile"/>
      <w:rPr>
        <w:sz w:val="14"/>
      </w:rPr>
    </w:pPr>
  </w:p>
  <w:p w14:paraId="5A1B3981" w14:textId="77777777" w:rsidR="009D585D" w:rsidRDefault="009D585D"/>
  <w:p w14:paraId="5EF9418E" w14:textId="77777777" w:rsidR="009D585D" w:rsidRDefault="009D585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1D3"/>
    <w:rsid w:val="0000580E"/>
    <w:rsid w:val="00011D28"/>
    <w:rsid w:val="000168F3"/>
    <w:rsid w:val="00016F07"/>
    <w:rsid w:val="00024C92"/>
    <w:rsid w:val="000346E4"/>
    <w:rsid w:val="000570A6"/>
    <w:rsid w:val="00060584"/>
    <w:rsid w:val="00066A8A"/>
    <w:rsid w:val="0007588A"/>
    <w:rsid w:val="000814D9"/>
    <w:rsid w:val="00085726"/>
    <w:rsid w:val="00087B2E"/>
    <w:rsid w:val="0009470E"/>
    <w:rsid w:val="000A4F72"/>
    <w:rsid w:val="000A58D8"/>
    <w:rsid w:val="000B389B"/>
    <w:rsid w:val="000D1E00"/>
    <w:rsid w:val="000D2125"/>
    <w:rsid w:val="000E6E21"/>
    <w:rsid w:val="000F16A4"/>
    <w:rsid w:val="000F1F9C"/>
    <w:rsid w:val="000F37F8"/>
    <w:rsid w:val="00102D37"/>
    <w:rsid w:val="001055DD"/>
    <w:rsid w:val="00124AE5"/>
    <w:rsid w:val="001307BC"/>
    <w:rsid w:val="00192247"/>
    <w:rsid w:val="001C4E67"/>
    <w:rsid w:val="001C5CA0"/>
    <w:rsid w:val="001E4942"/>
    <w:rsid w:val="001E566E"/>
    <w:rsid w:val="001F0073"/>
    <w:rsid w:val="001F76CA"/>
    <w:rsid w:val="00203F3C"/>
    <w:rsid w:val="002044E1"/>
    <w:rsid w:val="0020514D"/>
    <w:rsid w:val="002147D2"/>
    <w:rsid w:val="002344E3"/>
    <w:rsid w:val="00237A4A"/>
    <w:rsid w:val="002468E2"/>
    <w:rsid w:val="002508A2"/>
    <w:rsid w:val="002661A1"/>
    <w:rsid w:val="0026735B"/>
    <w:rsid w:val="0027301E"/>
    <w:rsid w:val="00273241"/>
    <w:rsid w:val="002737B0"/>
    <w:rsid w:val="00280BDA"/>
    <w:rsid w:val="0028321D"/>
    <w:rsid w:val="002908E3"/>
    <w:rsid w:val="002A338F"/>
    <w:rsid w:val="002A451A"/>
    <w:rsid w:val="002B6BB3"/>
    <w:rsid w:val="002B7967"/>
    <w:rsid w:val="002C3F56"/>
    <w:rsid w:val="002C6D4B"/>
    <w:rsid w:val="002E323B"/>
    <w:rsid w:val="002E54BD"/>
    <w:rsid w:val="002F4220"/>
    <w:rsid w:val="003210E6"/>
    <w:rsid w:val="003225F4"/>
    <w:rsid w:val="00335DE3"/>
    <w:rsid w:val="003370D0"/>
    <w:rsid w:val="00342A42"/>
    <w:rsid w:val="00343A7D"/>
    <w:rsid w:val="003461FD"/>
    <w:rsid w:val="00373244"/>
    <w:rsid w:val="00380709"/>
    <w:rsid w:val="00386B53"/>
    <w:rsid w:val="00393007"/>
    <w:rsid w:val="003A1871"/>
    <w:rsid w:val="003A7DC7"/>
    <w:rsid w:val="003B158C"/>
    <w:rsid w:val="003B2BE6"/>
    <w:rsid w:val="003B43B0"/>
    <w:rsid w:val="003B4A2C"/>
    <w:rsid w:val="003B65C4"/>
    <w:rsid w:val="003C4460"/>
    <w:rsid w:val="003C560E"/>
    <w:rsid w:val="003E6191"/>
    <w:rsid w:val="003E65BE"/>
    <w:rsid w:val="003F1877"/>
    <w:rsid w:val="00406CA0"/>
    <w:rsid w:val="00407BFC"/>
    <w:rsid w:val="00407F80"/>
    <w:rsid w:val="00411CFA"/>
    <w:rsid w:val="004126A9"/>
    <w:rsid w:val="004160F9"/>
    <w:rsid w:val="0042517A"/>
    <w:rsid w:val="00450B8F"/>
    <w:rsid w:val="00455ECA"/>
    <w:rsid w:val="00462509"/>
    <w:rsid w:val="004671E3"/>
    <w:rsid w:val="00470BBF"/>
    <w:rsid w:val="00475644"/>
    <w:rsid w:val="00491C3C"/>
    <w:rsid w:val="004924F5"/>
    <w:rsid w:val="00496680"/>
    <w:rsid w:val="004A0B92"/>
    <w:rsid w:val="004A3FE1"/>
    <w:rsid w:val="004D11B7"/>
    <w:rsid w:val="004D2AC8"/>
    <w:rsid w:val="004E14F3"/>
    <w:rsid w:val="004F7C47"/>
    <w:rsid w:val="00507DD6"/>
    <w:rsid w:val="005177E4"/>
    <w:rsid w:val="00517FA3"/>
    <w:rsid w:val="00525BFA"/>
    <w:rsid w:val="00533C78"/>
    <w:rsid w:val="00542BE5"/>
    <w:rsid w:val="00553FB1"/>
    <w:rsid w:val="0056051F"/>
    <w:rsid w:val="00567994"/>
    <w:rsid w:val="005726B5"/>
    <w:rsid w:val="005938B4"/>
    <w:rsid w:val="005B416A"/>
    <w:rsid w:val="005B5651"/>
    <w:rsid w:val="005C38A7"/>
    <w:rsid w:val="005C5964"/>
    <w:rsid w:val="005E2AB7"/>
    <w:rsid w:val="005F0308"/>
    <w:rsid w:val="005F19BC"/>
    <w:rsid w:val="005F1B1A"/>
    <w:rsid w:val="005F419C"/>
    <w:rsid w:val="006107EB"/>
    <w:rsid w:val="00620D33"/>
    <w:rsid w:val="006234CB"/>
    <w:rsid w:val="00635A29"/>
    <w:rsid w:val="00640D1E"/>
    <w:rsid w:val="006512F8"/>
    <w:rsid w:val="006729E0"/>
    <w:rsid w:val="00685B4E"/>
    <w:rsid w:val="00690556"/>
    <w:rsid w:val="006916B5"/>
    <w:rsid w:val="006A77C9"/>
    <w:rsid w:val="006C0846"/>
    <w:rsid w:val="006D5751"/>
    <w:rsid w:val="006E5D56"/>
    <w:rsid w:val="006E6A19"/>
    <w:rsid w:val="006F0BB2"/>
    <w:rsid w:val="0070452F"/>
    <w:rsid w:val="0071012D"/>
    <w:rsid w:val="00713C11"/>
    <w:rsid w:val="0071632A"/>
    <w:rsid w:val="007233CD"/>
    <w:rsid w:val="00725D26"/>
    <w:rsid w:val="00734630"/>
    <w:rsid w:val="007751F9"/>
    <w:rsid w:val="00783776"/>
    <w:rsid w:val="00783E61"/>
    <w:rsid w:val="007C0CA1"/>
    <w:rsid w:val="007C6991"/>
    <w:rsid w:val="007D07D9"/>
    <w:rsid w:val="007E6C75"/>
    <w:rsid w:val="007E6D3E"/>
    <w:rsid w:val="007F5909"/>
    <w:rsid w:val="008006DB"/>
    <w:rsid w:val="008014DD"/>
    <w:rsid w:val="0081201E"/>
    <w:rsid w:val="008152C3"/>
    <w:rsid w:val="00822233"/>
    <w:rsid w:val="00846DAC"/>
    <w:rsid w:val="008538B0"/>
    <w:rsid w:val="00853DD4"/>
    <w:rsid w:val="00855F92"/>
    <w:rsid w:val="0086160D"/>
    <w:rsid w:val="0086528F"/>
    <w:rsid w:val="00867532"/>
    <w:rsid w:val="008731DB"/>
    <w:rsid w:val="00875E3B"/>
    <w:rsid w:val="00883E6A"/>
    <w:rsid w:val="008933AA"/>
    <w:rsid w:val="008A31D3"/>
    <w:rsid w:val="008B3807"/>
    <w:rsid w:val="008B5807"/>
    <w:rsid w:val="008C61A4"/>
    <w:rsid w:val="008E21A0"/>
    <w:rsid w:val="008E6E18"/>
    <w:rsid w:val="008F2028"/>
    <w:rsid w:val="008F2C42"/>
    <w:rsid w:val="008F2D67"/>
    <w:rsid w:val="008F32DC"/>
    <w:rsid w:val="00903EF6"/>
    <w:rsid w:val="00904C42"/>
    <w:rsid w:val="009062A5"/>
    <w:rsid w:val="00926C53"/>
    <w:rsid w:val="009304EA"/>
    <w:rsid w:val="009331F4"/>
    <w:rsid w:val="0093572F"/>
    <w:rsid w:val="009374E4"/>
    <w:rsid w:val="00961C00"/>
    <w:rsid w:val="0096370C"/>
    <w:rsid w:val="0096414B"/>
    <w:rsid w:val="00967C71"/>
    <w:rsid w:val="009814D8"/>
    <w:rsid w:val="00986A7A"/>
    <w:rsid w:val="00994B6D"/>
    <w:rsid w:val="009A2A54"/>
    <w:rsid w:val="009A5F00"/>
    <w:rsid w:val="009B6AF8"/>
    <w:rsid w:val="009C487E"/>
    <w:rsid w:val="009D585D"/>
    <w:rsid w:val="009F0A2A"/>
    <w:rsid w:val="00A0554F"/>
    <w:rsid w:val="00A26894"/>
    <w:rsid w:val="00A428B2"/>
    <w:rsid w:val="00A51E97"/>
    <w:rsid w:val="00A540A5"/>
    <w:rsid w:val="00A61B5D"/>
    <w:rsid w:val="00A660CA"/>
    <w:rsid w:val="00A726FC"/>
    <w:rsid w:val="00A844C7"/>
    <w:rsid w:val="00AA1D9F"/>
    <w:rsid w:val="00AB6679"/>
    <w:rsid w:val="00AB6863"/>
    <w:rsid w:val="00AB6EC4"/>
    <w:rsid w:val="00AD1342"/>
    <w:rsid w:val="00AD5579"/>
    <w:rsid w:val="00AF3361"/>
    <w:rsid w:val="00AF6D85"/>
    <w:rsid w:val="00B03B6A"/>
    <w:rsid w:val="00B2058D"/>
    <w:rsid w:val="00B33028"/>
    <w:rsid w:val="00B401F0"/>
    <w:rsid w:val="00B54EFF"/>
    <w:rsid w:val="00B6168A"/>
    <w:rsid w:val="00B73C39"/>
    <w:rsid w:val="00B7412F"/>
    <w:rsid w:val="00B77CF6"/>
    <w:rsid w:val="00BA5C18"/>
    <w:rsid w:val="00BC0D8E"/>
    <w:rsid w:val="00BC4E8E"/>
    <w:rsid w:val="00BC5689"/>
    <w:rsid w:val="00BE2AED"/>
    <w:rsid w:val="00BE391F"/>
    <w:rsid w:val="00BE72DC"/>
    <w:rsid w:val="00C10157"/>
    <w:rsid w:val="00C12DA8"/>
    <w:rsid w:val="00C30A79"/>
    <w:rsid w:val="00C40C3C"/>
    <w:rsid w:val="00C42DAC"/>
    <w:rsid w:val="00C473B7"/>
    <w:rsid w:val="00C477E6"/>
    <w:rsid w:val="00C47D45"/>
    <w:rsid w:val="00C630FA"/>
    <w:rsid w:val="00C63895"/>
    <w:rsid w:val="00C856B7"/>
    <w:rsid w:val="00C97CC2"/>
    <w:rsid w:val="00CC31C7"/>
    <w:rsid w:val="00CC6508"/>
    <w:rsid w:val="00CD3DA4"/>
    <w:rsid w:val="00CD3DFD"/>
    <w:rsid w:val="00CD5C13"/>
    <w:rsid w:val="00CF6BB4"/>
    <w:rsid w:val="00D001A8"/>
    <w:rsid w:val="00D03E9A"/>
    <w:rsid w:val="00D148C6"/>
    <w:rsid w:val="00D22257"/>
    <w:rsid w:val="00D2581C"/>
    <w:rsid w:val="00D36C88"/>
    <w:rsid w:val="00D44C5C"/>
    <w:rsid w:val="00D468EB"/>
    <w:rsid w:val="00D64D9A"/>
    <w:rsid w:val="00D74BF8"/>
    <w:rsid w:val="00D86B0B"/>
    <w:rsid w:val="00D8756A"/>
    <w:rsid w:val="00D929E9"/>
    <w:rsid w:val="00DA0152"/>
    <w:rsid w:val="00DB161D"/>
    <w:rsid w:val="00DB77BE"/>
    <w:rsid w:val="00DD1AB5"/>
    <w:rsid w:val="00DD1D89"/>
    <w:rsid w:val="00DE1539"/>
    <w:rsid w:val="00E0497A"/>
    <w:rsid w:val="00E11924"/>
    <w:rsid w:val="00E13680"/>
    <w:rsid w:val="00E31A34"/>
    <w:rsid w:val="00E40B96"/>
    <w:rsid w:val="00E465F6"/>
    <w:rsid w:val="00E479BC"/>
    <w:rsid w:val="00E61F5F"/>
    <w:rsid w:val="00E87F53"/>
    <w:rsid w:val="00E91E56"/>
    <w:rsid w:val="00ED7703"/>
    <w:rsid w:val="00EE6CA0"/>
    <w:rsid w:val="00EF5942"/>
    <w:rsid w:val="00EF6EF1"/>
    <w:rsid w:val="00F0561C"/>
    <w:rsid w:val="00F05727"/>
    <w:rsid w:val="00F1172B"/>
    <w:rsid w:val="00F32493"/>
    <w:rsid w:val="00F33506"/>
    <w:rsid w:val="00F50C60"/>
    <w:rsid w:val="00F6368C"/>
    <w:rsid w:val="00F659C9"/>
    <w:rsid w:val="00F729D0"/>
    <w:rsid w:val="00F73471"/>
    <w:rsid w:val="00F816FF"/>
    <w:rsid w:val="00F83FC3"/>
    <w:rsid w:val="00F90E35"/>
    <w:rsid w:val="00F924B7"/>
    <w:rsid w:val="00FA6008"/>
    <w:rsid w:val="00FF250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1D44A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5C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5C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3" Type="http://schemas.openxmlformats.org/officeDocument/2006/relationships/image" Target="media/image8.jpeg"/><Relationship Id="rId2" Type="http://schemas.openxmlformats.org/officeDocument/2006/relationships/image" Target="media/image7.jpeg"/><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F868E-DA0A-49B6-AEA2-424BE8095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1042</Words>
  <Characters>6565</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 Tanja</dc:creator>
  <cp:lastModifiedBy>Naumann, Sylvia</cp:lastModifiedBy>
  <cp:revision>19</cp:revision>
  <cp:lastPrinted>2017-01-09T12:38:00Z</cp:lastPrinted>
  <dcterms:created xsi:type="dcterms:W3CDTF">2019-10-10T13:05:00Z</dcterms:created>
  <dcterms:modified xsi:type="dcterms:W3CDTF">2019-12-10T09:42:00Z</dcterms:modified>
</cp:coreProperties>
</file>